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E5A" w:rsidRPr="0022610A" w:rsidRDefault="00AE791A" w:rsidP="00531E5A">
      <w:pPr>
        <w:spacing w:before="100" w:beforeAutospacing="1" w:after="100" w:afterAutospacing="1" w:line="240" w:lineRule="auto"/>
        <w:jc w:val="both"/>
        <w:rPr>
          <w:rFonts w:ascii="Comic Sans MS" w:eastAsia="Times New Roman" w:hAnsi="Comic Sans MS" w:cs="Times New Roman"/>
          <w:b/>
          <w:bCs/>
          <w:color w:val="000000"/>
          <w:sz w:val="32"/>
          <w:szCs w:val="32"/>
          <w:lang w:eastAsia="ru-RU"/>
        </w:rPr>
      </w:pPr>
      <w:r>
        <w:rPr>
          <w:rFonts w:ascii="Comic Sans MS" w:eastAsia="Times New Roman" w:hAnsi="Comic Sans MS" w:cs="Times New Roman"/>
          <w:b/>
          <w:bCs/>
          <w:color w:val="000000"/>
          <w:sz w:val="32"/>
          <w:szCs w:val="32"/>
          <w:lang w:eastAsia="ru-RU"/>
        </w:rPr>
        <w:t xml:space="preserve">       </w:t>
      </w:r>
      <w:r w:rsidR="008F70D1">
        <w:rPr>
          <w:rFonts w:ascii="Comic Sans MS" w:eastAsia="Times New Roman" w:hAnsi="Comic Sans MS" w:cs="Times New Roman"/>
          <w:b/>
          <w:bCs/>
          <w:color w:val="000000"/>
          <w:sz w:val="32"/>
          <w:szCs w:val="32"/>
          <w:lang w:eastAsia="ru-RU"/>
        </w:rPr>
        <w:t xml:space="preserve">  </w:t>
      </w:r>
      <w:r w:rsidR="00204722">
        <w:rPr>
          <w:rFonts w:ascii="Comic Sans MS" w:eastAsia="Times New Roman" w:hAnsi="Comic Sans MS" w:cs="Times New Roman"/>
          <w:b/>
          <w:bCs/>
          <w:color w:val="000000"/>
          <w:sz w:val="32"/>
          <w:szCs w:val="32"/>
          <w:lang w:eastAsia="ru-RU"/>
        </w:rPr>
        <w:t>ПРОБЛЕМЫ    МАЛОПОДВИЖНОСТИ</w:t>
      </w:r>
      <w:r w:rsidR="008F70D1">
        <w:rPr>
          <w:rFonts w:ascii="Comic Sans MS" w:eastAsia="Times New Roman" w:hAnsi="Comic Sans MS" w:cs="Times New Roman"/>
          <w:b/>
          <w:bCs/>
          <w:color w:val="000000"/>
          <w:sz w:val="32"/>
          <w:szCs w:val="32"/>
          <w:lang w:eastAsia="ru-RU"/>
        </w:rPr>
        <w:t xml:space="preserve">    </w:t>
      </w:r>
      <w:r w:rsidR="00D50C8E">
        <w:rPr>
          <w:rFonts w:ascii="Comic Sans MS" w:eastAsia="Times New Roman" w:hAnsi="Comic Sans MS" w:cs="Times New Roman"/>
          <w:bCs/>
          <w:color w:val="000000"/>
          <w:sz w:val="24"/>
          <w:szCs w:val="24"/>
          <w:lang w:eastAsia="ru-RU"/>
        </w:rPr>
        <w:t>(03.10</w:t>
      </w:r>
      <w:r w:rsidR="008F70D1" w:rsidRPr="008F70D1">
        <w:rPr>
          <w:rFonts w:ascii="Comic Sans MS" w:eastAsia="Times New Roman" w:hAnsi="Comic Sans MS" w:cs="Times New Roman"/>
          <w:bCs/>
          <w:color w:val="000000"/>
          <w:sz w:val="24"/>
          <w:szCs w:val="24"/>
          <w:lang w:eastAsia="ru-RU"/>
        </w:rPr>
        <w:t>.2017)</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 xml:space="preserve">Малоподвижность является вынужденным следствием тяжелого течения многих острых и хронических заболеваний. Малоподвижность  больного не так безобидна, как это кажется на первый взгляд. Она порождает много очень серьезных осложнений. Эти осложнения существенно ухудшают исход основного заболевания, являются сами по себе грозными заболеваниями, способствующими </w:t>
      </w:r>
      <w:proofErr w:type="spellStart"/>
      <w:r w:rsidRPr="004C556C">
        <w:rPr>
          <w:rFonts w:ascii="Comic Sans MS" w:eastAsia="Times New Roman" w:hAnsi="Comic Sans MS" w:cs="Times New Roman"/>
          <w:bCs/>
          <w:color w:val="000000"/>
          <w:sz w:val="28"/>
          <w:szCs w:val="28"/>
          <w:lang w:eastAsia="ru-RU"/>
        </w:rPr>
        <w:t>инвалидизации</w:t>
      </w:r>
      <w:proofErr w:type="spellEnd"/>
      <w:r w:rsidRPr="004C556C">
        <w:rPr>
          <w:rFonts w:ascii="Comic Sans MS" w:eastAsia="Times New Roman" w:hAnsi="Comic Sans MS" w:cs="Times New Roman"/>
          <w:bCs/>
          <w:color w:val="000000"/>
          <w:sz w:val="28"/>
          <w:szCs w:val="28"/>
          <w:lang w:eastAsia="ru-RU"/>
        </w:rPr>
        <w:t xml:space="preserve"> больного. </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0" w:name="1"/>
      <w:bookmarkEnd w:id="0"/>
      <w:r w:rsidRPr="004C556C">
        <w:rPr>
          <w:rFonts w:ascii="Comic Sans MS" w:eastAsia="Times New Roman" w:hAnsi="Comic Sans MS" w:cs="Times New Roman"/>
          <w:b/>
          <w:bCs/>
          <w:color w:val="FF0000"/>
          <w:sz w:val="28"/>
          <w:szCs w:val="28"/>
          <w:lang w:eastAsia="ru-RU"/>
        </w:rPr>
        <w:t>Проблемы, связанные с кожей</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При лежании кожа подвергается значительному воздействию от трения о бельё, от сдавливания между тканями человеческого тела (мышцы, кости и др.) и поверхностью матраца, от крошек, складок белья, от пота, мочи и многого другого. У пациентов могут появиться </w:t>
      </w:r>
      <w:r w:rsidRPr="004C556C">
        <w:rPr>
          <w:rFonts w:ascii="Comic Sans MS" w:eastAsia="Times New Roman" w:hAnsi="Comic Sans MS" w:cs="Times New Roman"/>
          <w:bCs/>
          <w:color w:val="000000"/>
          <w:sz w:val="28"/>
          <w:szCs w:val="28"/>
          <w:highlight w:val="darkGray"/>
          <w:lang w:eastAsia="ru-RU"/>
        </w:rPr>
        <w:t>опрелости</w:t>
      </w:r>
      <w:r w:rsidRPr="009319E7">
        <w:rPr>
          <w:rFonts w:ascii="Comic Sans MS" w:eastAsia="Times New Roman" w:hAnsi="Comic Sans MS" w:cs="Times New Roman"/>
          <w:bCs/>
          <w:color w:val="000000"/>
          <w:sz w:val="28"/>
          <w:szCs w:val="28"/>
          <w:highlight w:val="darkGray"/>
          <w:vertAlign w:val="superscript"/>
          <w:lang w:eastAsia="ru-RU"/>
        </w:rPr>
        <w:t>1</w:t>
      </w:r>
      <w:r w:rsidRPr="004C556C">
        <w:rPr>
          <w:rFonts w:ascii="Comic Sans MS" w:eastAsia="Times New Roman" w:hAnsi="Comic Sans MS" w:cs="Times New Roman"/>
          <w:bCs/>
          <w:color w:val="000000"/>
          <w:sz w:val="28"/>
          <w:szCs w:val="28"/>
          <w:highlight w:val="darkGray"/>
          <w:lang w:eastAsia="ru-RU"/>
        </w:rPr>
        <w:t xml:space="preserve"> (воспаление в складках кожи),</w:t>
      </w:r>
      <w:r w:rsidRPr="004C556C">
        <w:rPr>
          <w:rFonts w:ascii="Comic Sans MS" w:eastAsia="Times New Roman" w:hAnsi="Comic Sans MS" w:cs="Times New Roman"/>
          <w:bCs/>
          <w:color w:val="000000"/>
          <w:sz w:val="28"/>
          <w:szCs w:val="28"/>
          <w:lang w:eastAsia="ru-RU"/>
        </w:rPr>
        <w:t xml:space="preserve"> </w:t>
      </w:r>
      <w:r w:rsidRPr="00E207EF">
        <w:rPr>
          <w:rFonts w:ascii="Comic Sans MS" w:eastAsia="Times New Roman" w:hAnsi="Comic Sans MS" w:cs="Times New Roman"/>
          <w:bCs/>
          <w:color w:val="000000"/>
          <w:sz w:val="28"/>
          <w:szCs w:val="28"/>
          <w:highlight w:val="lightGray"/>
          <w:lang w:eastAsia="ru-RU"/>
        </w:rPr>
        <w:t>пролежни</w:t>
      </w:r>
      <w:r w:rsidRPr="00E207EF">
        <w:rPr>
          <w:rFonts w:ascii="Comic Sans MS" w:eastAsia="Times New Roman" w:hAnsi="Comic Sans MS" w:cs="Times New Roman"/>
          <w:bCs/>
          <w:color w:val="000000"/>
          <w:sz w:val="28"/>
          <w:szCs w:val="28"/>
          <w:highlight w:val="lightGray"/>
          <w:vertAlign w:val="superscript"/>
          <w:lang w:eastAsia="ru-RU"/>
        </w:rPr>
        <w:t>2</w:t>
      </w:r>
      <w:r w:rsidRPr="00E207EF">
        <w:rPr>
          <w:rFonts w:ascii="Comic Sans MS" w:eastAsia="Times New Roman" w:hAnsi="Comic Sans MS" w:cs="Times New Roman"/>
          <w:bCs/>
          <w:color w:val="000000"/>
          <w:sz w:val="28"/>
          <w:szCs w:val="28"/>
          <w:highlight w:val="lightGray"/>
          <w:lang w:eastAsia="ru-RU"/>
        </w:rPr>
        <w:t xml:space="preserve"> (</w:t>
      </w:r>
      <w:r w:rsidR="00F908C2" w:rsidRPr="00F908C2">
        <w:rPr>
          <w:rFonts w:ascii="Comic Sans MS" w:eastAsia="Times New Roman" w:hAnsi="Comic Sans MS" w:cs="Times New Roman"/>
          <w:bCs/>
          <w:color w:val="000000"/>
          <w:sz w:val="28"/>
          <w:szCs w:val="28"/>
          <w:highlight w:val="lightGray"/>
          <w:lang w:eastAsia="ru-RU"/>
        </w:rPr>
        <w:t>омертвение</w:t>
      </w:r>
      <w:r w:rsidRPr="00E207EF">
        <w:rPr>
          <w:rFonts w:ascii="Comic Sans MS" w:eastAsia="Times New Roman" w:hAnsi="Comic Sans MS" w:cs="Times New Roman"/>
          <w:bCs/>
          <w:color w:val="000000"/>
          <w:sz w:val="28"/>
          <w:szCs w:val="28"/>
          <w:highlight w:val="lightGray"/>
          <w:lang w:eastAsia="ru-RU"/>
        </w:rPr>
        <w:t xml:space="preserve"> мягких тканей в местах </w:t>
      </w:r>
      <w:r w:rsidR="00F908C2">
        <w:rPr>
          <w:rFonts w:ascii="Comic Sans MS" w:eastAsia="Times New Roman" w:hAnsi="Comic Sans MS" w:cs="Times New Roman"/>
          <w:bCs/>
          <w:color w:val="000000"/>
          <w:sz w:val="28"/>
          <w:szCs w:val="28"/>
          <w:highlight w:val="lightGray"/>
          <w:lang w:eastAsia="ru-RU"/>
        </w:rPr>
        <w:t>костных выступов от сдавления, сдвига или трения</w:t>
      </w:r>
      <w:r w:rsidRPr="00E207EF">
        <w:rPr>
          <w:rFonts w:ascii="Comic Sans MS" w:eastAsia="Times New Roman" w:hAnsi="Comic Sans MS" w:cs="Times New Roman"/>
          <w:bCs/>
          <w:color w:val="000000"/>
          <w:sz w:val="28"/>
          <w:szCs w:val="28"/>
          <w:highlight w:val="lightGray"/>
          <w:lang w:eastAsia="ru-RU"/>
        </w:rPr>
        <w:t>),</w:t>
      </w:r>
      <w:r w:rsidRPr="004C556C">
        <w:rPr>
          <w:rFonts w:ascii="Comic Sans MS" w:eastAsia="Times New Roman" w:hAnsi="Comic Sans MS" w:cs="Times New Roman"/>
          <w:bCs/>
          <w:color w:val="000000"/>
          <w:sz w:val="28"/>
          <w:szCs w:val="28"/>
          <w:lang w:eastAsia="ru-RU"/>
        </w:rPr>
        <w:t xml:space="preserve"> расчесы от зуда, чрезмерная сухость или влажность кожи, </w:t>
      </w:r>
      <w:r w:rsidRPr="004C556C">
        <w:rPr>
          <w:rFonts w:ascii="Comic Sans MS" w:eastAsia="Times New Roman" w:hAnsi="Comic Sans MS" w:cs="Times New Roman"/>
          <w:bCs/>
          <w:color w:val="000000"/>
          <w:sz w:val="28"/>
          <w:szCs w:val="28"/>
          <w:highlight w:val="darkGray"/>
          <w:lang w:eastAsia="ru-RU"/>
        </w:rPr>
        <w:t>мацерации</w:t>
      </w:r>
      <w:r w:rsidRPr="009319E7">
        <w:rPr>
          <w:rFonts w:ascii="Comic Sans MS" w:eastAsia="Times New Roman" w:hAnsi="Comic Sans MS" w:cs="Times New Roman"/>
          <w:bCs/>
          <w:color w:val="000000"/>
          <w:sz w:val="28"/>
          <w:szCs w:val="28"/>
          <w:highlight w:val="darkGray"/>
          <w:vertAlign w:val="superscript"/>
          <w:lang w:eastAsia="ru-RU"/>
        </w:rPr>
        <w:t>3</w:t>
      </w:r>
      <w:r w:rsidRPr="004C556C">
        <w:rPr>
          <w:rFonts w:ascii="Comic Sans MS" w:eastAsia="Times New Roman" w:hAnsi="Comic Sans MS" w:cs="Times New Roman"/>
          <w:bCs/>
          <w:color w:val="000000"/>
          <w:sz w:val="28"/>
          <w:szCs w:val="28"/>
          <w:highlight w:val="darkGray"/>
          <w:lang w:eastAsia="ru-RU"/>
        </w:rPr>
        <w:t xml:space="preserve"> (изменение кожи от воздействия чрезмерной влажности)</w:t>
      </w:r>
      <w:r w:rsidRPr="004C556C">
        <w:rPr>
          <w:rFonts w:ascii="Comic Sans MS" w:eastAsia="Times New Roman" w:hAnsi="Comic Sans MS" w:cs="Times New Roman"/>
          <w:bCs/>
          <w:color w:val="000000"/>
          <w:sz w:val="28"/>
          <w:szCs w:val="28"/>
          <w:lang w:eastAsia="ru-RU"/>
        </w:rPr>
        <w:t>. Кожа становится более чувствительной к температуре окружающего воздуха, лежачие больные часто зябнут, плохо переносят проветривание в комнате, смену нательного и постельного белья.</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состоит в частой и регулярной гигиенической обработке кожи тела человека, в подборе теплой, легкой, хорошо пропускающей воздух одежде, не вызывающей потения. В кожных складках </w:t>
      </w:r>
      <w:r>
        <w:rPr>
          <w:rFonts w:ascii="Comic Sans MS" w:eastAsia="Times New Roman" w:hAnsi="Comic Sans MS" w:cs="Times New Roman"/>
          <w:bCs/>
          <w:color w:val="000000"/>
          <w:sz w:val="28"/>
          <w:szCs w:val="28"/>
          <w:lang w:eastAsia="ru-RU"/>
        </w:rPr>
        <w:t xml:space="preserve">необходимо </w:t>
      </w:r>
      <w:r w:rsidRPr="004C556C">
        <w:rPr>
          <w:rFonts w:ascii="Comic Sans MS" w:eastAsia="Times New Roman" w:hAnsi="Comic Sans MS" w:cs="Times New Roman"/>
          <w:bCs/>
          <w:color w:val="000000"/>
          <w:sz w:val="28"/>
          <w:szCs w:val="28"/>
          <w:lang w:eastAsia="ru-RU"/>
        </w:rPr>
        <w:t>применять т.н. присыпки или кремы,  содержащие тальк, а в зонах мацерации применять защитный крем</w:t>
      </w:r>
      <w:r>
        <w:rPr>
          <w:rFonts w:ascii="Comic Sans MS" w:eastAsia="Times New Roman" w:hAnsi="Comic Sans MS" w:cs="Times New Roman"/>
          <w:bCs/>
          <w:color w:val="000000"/>
          <w:sz w:val="28"/>
          <w:szCs w:val="28"/>
          <w:lang w:eastAsia="ru-RU"/>
        </w:rPr>
        <w:t>, который защищает кожу от внешних раздражителей и увлажняет её</w:t>
      </w:r>
      <w:r w:rsidRPr="004C556C">
        <w:rPr>
          <w:rFonts w:ascii="Comic Sans MS" w:eastAsia="Times New Roman" w:hAnsi="Comic Sans MS" w:cs="Times New Roman"/>
          <w:bCs/>
          <w:color w:val="000000"/>
          <w:sz w:val="28"/>
          <w:szCs w:val="28"/>
          <w:lang w:eastAsia="ru-RU"/>
        </w:rPr>
        <w:t xml:space="preserve">. Для профилактики пролежней необходимо частое изменение положения пациента и применение </w:t>
      </w:r>
      <w:proofErr w:type="spellStart"/>
      <w:r w:rsidRPr="004C556C">
        <w:rPr>
          <w:rFonts w:ascii="Comic Sans MS" w:eastAsia="Times New Roman" w:hAnsi="Comic Sans MS" w:cs="Times New Roman"/>
          <w:bCs/>
          <w:color w:val="000000"/>
          <w:sz w:val="28"/>
          <w:szCs w:val="28"/>
          <w:lang w:eastAsia="ru-RU"/>
        </w:rPr>
        <w:t>противопролежневых</w:t>
      </w:r>
      <w:proofErr w:type="spellEnd"/>
      <w:r w:rsidRPr="004C556C">
        <w:rPr>
          <w:rFonts w:ascii="Comic Sans MS" w:eastAsia="Times New Roman" w:hAnsi="Comic Sans MS" w:cs="Times New Roman"/>
          <w:bCs/>
          <w:color w:val="000000"/>
          <w:sz w:val="28"/>
          <w:szCs w:val="28"/>
          <w:lang w:eastAsia="ru-RU"/>
        </w:rPr>
        <w:t xml:space="preserve"> матрасов и подушек</w:t>
      </w:r>
      <w:r>
        <w:rPr>
          <w:rFonts w:ascii="Comic Sans MS" w:eastAsia="Times New Roman" w:hAnsi="Comic Sans MS" w:cs="Times New Roman"/>
          <w:bCs/>
          <w:color w:val="000000"/>
          <w:sz w:val="28"/>
          <w:szCs w:val="28"/>
          <w:lang w:eastAsia="ru-RU"/>
        </w:rPr>
        <w:t>-валиков</w:t>
      </w:r>
      <w:r w:rsidRPr="004C556C">
        <w:rPr>
          <w:rFonts w:ascii="Comic Sans MS" w:eastAsia="Times New Roman" w:hAnsi="Comic Sans MS" w:cs="Times New Roman"/>
          <w:bCs/>
          <w:color w:val="000000"/>
          <w:sz w:val="28"/>
          <w:szCs w:val="28"/>
          <w:lang w:eastAsia="ru-RU"/>
        </w:rPr>
        <w:t>, чтобы избавить от сдавления мягкие ткани.</w:t>
      </w:r>
      <w:r>
        <w:rPr>
          <w:rFonts w:ascii="Comic Sans MS" w:eastAsia="Times New Roman" w:hAnsi="Comic Sans MS" w:cs="Times New Roman"/>
          <w:bCs/>
          <w:color w:val="000000"/>
          <w:sz w:val="28"/>
          <w:szCs w:val="28"/>
          <w:lang w:eastAsia="ru-RU"/>
        </w:rPr>
        <w:t xml:space="preserve"> </w:t>
      </w:r>
      <w:proofErr w:type="spellStart"/>
      <w:r>
        <w:rPr>
          <w:rFonts w:ascii="Comic Sans MS" w:eastAsia="Times New Roman" w:hAnsi="Comic Sans MS" w:cs="Times New Roman"/>
          <w:bCs/>
          <w:color w:val="000000"/>
          <w:sz w:val="28"/>
          <w:szCs w:val="28"/>
          <w:lang w:eastAsia="ru-RU"/>
        </w:rPr>
        <w:t>Балонные</w:t>
      </w:r>
      <w:proofErr w:type="spellEnd"/>
      <w:r>
        <w:rPr>
          <w:rFonts w:ascii="Comic Sans MS" w:eastAsia="Times New Roman" w:hAnsi="Comic Sans MS" w:cs="Times New Roman"/>
          <w:bCs/>
          <w:color w:val="000000"/>
          <w:sz w:val="28"/>
          <w:szCs w:val="28"/>
          <w:lang w:eastAsia="ru-RU"/>
        </w:rPr>
        <w:t xml:space="preserve"> матрасы – для пациентов, уже имеющих пролежни, ячеистые – для профилактики. </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1" w:name="2"/>
      <w:bookmarkEnd w:id="1"/>
      <w:r w:rsidRPr="004C556C">
        <w:rPr>
          <w:rFonts w:ascii="Comic Sans MS" w:eastAsia="Times New Roman" w:hAnsi="Comic Sans MS" w:cs="Times New Roman"/>
          <w:b/>
          <w:bCs/>
          <w:color w:val="FF0000"/>
          <w:sz w:val="28"/>
          <w:szCs w:val="28"/>
          <w:lang w:eastAsia="ru-RU"/>
        </w:rPr>
        <w:t>Проблемы, связанные с сосудами</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При малоподвижности часть сосудов, особенно в нижних конечностях, подвергается частичному или полному сдавлению. Отсутствие активных движений и мышечных сокращений, в результате которых кровь выдавливается из ве</w:t>
      </w:r>
      <w:r>
        <w:rPr>
          <w:rFonts w:ascii="Comic Sans MS" w:eastAsia="Times New Roman" w:hAnsi="Comic Sans MS" w:cs="Times New Roman"/>
          <w:bCs/>
          <w:color w:val="000000"/>
          <w:sz w:val="28"/>
          <w:szCs w:val="28"/>
          <w:lang w:eastAsia="ru-RU"/>
        </w:rPr>
        <w:t xml:space="preserve">нозного русла, снижает скорость. </w:t>
      </w:r>
      <w:r w:rsidRPr="004C556C">
        <w:rPr>
          <w:rFonts w:ascii="Comic Sans MS" w:eastAsia="Times New Roman" w:hAnsi="Comic Sans MS" w:cs="Times New Roman"/>
          <w:bCs/>
          <w:color w:val="000000"/>
          <w:sz w:val="28"/>
          <w:szCs w:val="28"/>
          <w:lang w:eastAsia="ru-RU"/>
        </w:rPr>
        <w:t xml:space="preserve">Это может привести к образованию тромбов  в сосудах.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highlight w:val="lightGray"/>
          <w:lang w:eastAsia="ru-RU"/>
        </w:rPr>
        <w:t>Тромб</w:t>
      </w:r>
      <w:r>
        <w:rPr>
          <w:rFonts w:ascii="Comic Sans MS" w:eastAsia="Times New Roman" w:hAnsi="Comic Sans MS" w:cs="Times New Roman"/>
          <w:bCs/>
          <w:color w:val="000000"/>
          <w:sz w:val="28"/>
          <w:szCs w:val="28"/>
          <w:highlight w:val="lightGray"/>
          <w:vertAlign w:val="superscript"/>
          <w:lang w:eastAsia="ru-RU"/>
        </w:rPr>
        <w:t>4</w:t>
      </w:r>
      <w:r w:rsidRPr="004C556C">
        <w:rPr>
          <w:rFonts w:ascii="Comic Sans MS" w:eastAsia="Times New Roman" w:hAnsi="Comic Sans MS" w:cs="Times New Roman"/>
          <w:bCs/>
          <w:color w:val="000000"/>
          <w:sz w:val="28"/>
          <w:szCs w:val="28"/>
          <w:highlight w:val="lightGray"/>
          <w:lang w:eastAsia="ru-RU"/>
        </w:rPr>
        <w:t xml:space="preserve"> - это сгусток крови, образовавшийся в сосуде, который частично или полностью закрывает просвет сосуда.</w:t>
      </w:r>
      <w:r w:rsidRPr="004C556C">
        <w:rPr>
          <w:rFonts w:ascii="Comic Sans MS" w:eastAsia="Times New Roman" w:hAnsi="Comic Sans MS" w:cs="Times New Roman"/>
          <w:bCs/>
          <w:color w:val="000000"/>
          <w:sz w:val="28"/>
          <w:szCs w:val="28"/>
          <w:lang w:eastAsia="ru-RU"/>
        </w:rPr>
        <w:t xml:space="preserve"> Тромб может оторваться и с током крови дойти до легких и закупорить просвет легочных артерий. Нередко это кончается для пациентов смертью или тяжелой инвалидностью.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тромбоза состоит: в применении валиков для ног, для снижения сдавления сосудов; в активизации пациента; в контроле свёртывающей системы крови. Применение госпитального сдавливающего трикотажа</w:t>
      </w:r>
      <w:r>
        <w:rPr>
          <w:rFonts w:ascii="Comic Sans MS" w:eastAsia="Times New Roman" w:hAnsi="Comic Sans MS" w:cs="Times New Roman"/>
          <w:bCs/>
          <w:color w:val="000000"/>
          <w:sz w:val="28"/>
          <w:szCs w:val="28"/>
          <w:lang w:eastAsia="ru-RU"/>
        </w:rPr>
        <w:t xml:space="preserve"> (эластичные бинты для ног, чулки)</w:t>
      </w:r>
      <w:r w:rsidRPr="004C556C">
        <w:rPr>
          <w:rFonts w:ascii="Comic Sans MS" w:eastAsia="Times New Roman" w:hAnsi="Comic Sans MS" w:cs="Times New Roman"/>
          <w:bCs/>
          <w:color w:val="000000"/>
          <w:sz w:val="28"/>
          <w:szCs w:val="28"/>
          <w:lang w:eastAsia="ru-RU"/>
        </w:rPr>
        <w:t xml:space="preserve"> на сегодняшний день считается сомнительным фактом, но - обязательным для пациентов с острым нарушением мозгового кровообращения</w:t>
      </w:r>
      <w:r>
        <w:rPr>
          <w:rFonts w:ascii="Comic Sans MS" w:eastAsia="Times New Roman" w:hAnsi="Comic Sans MS" w:cs="Times New Roman"/>
          <w:bCs/>
          <w:color w:val="000000"/>
          <w:sz w:val="28"/>
          <w:szCs w:val="28"/>
          <w:lang w:eastAsia="ru-RU"/>
        </w:rPr>
        <w:t xml:space="preserve"> и подвергающихся оперативному вмешательству</w:t>
      </w:r>
      <w:r w:rsidRPr="004C556C">
        <w:rPr>
          <w:rFonts w:ascii="Comic Sans MS" w:eastAsia="Times New Roman" w:hAnsi="Comic Sans MS" w:cs="Times New Roman"/>
          <w:bCs/>
          <w:color w:val="000000"/>
          <w:sz w:val="28"/>
          <w:szCs w:val="28"/>
          <w:lang w:eastAsia="ru-RU"/>
        </w:rPr>
        <w:t xml:space="preserve">. Если  нет противопоказаний, то необходимо регулярно применять упражнения (активные и пассивные) для ног, т.к. даже простое движение стоп под одеялом двигает кровь в организме быстрее. </w:t>
      </w:r>
      <w:r>
        <w:rPr>
          <w:rFonts w:ascii="Comic Sans MS" w:eastAsia="Times New Roman" w:hAnsi="Comic Sans MS" w:cs="Times New Roman"/>
          <w:bCs/>
          <w:color w:val="000000"/>
          <w:sz w:val="28"/>
          <w:szCs w:val="28"/>
          <w:lang w:eastAsia="ru-RU"/>
        </w:rPr>
        <w:t>Малопод</w:t>
      </w:r>
      <w:r w:rsidRPr="004C556C">
        <w:rPr>
          <w:rFonts w:ascii="Comic Sans MS" w:eastAsia="Times New Roman" w:hAnsi="Comic Sans MS" w:cs="Times New Roman"/>
          <w:bCs/>
          <w:color w:val="000000"/>
          <w:sz w:val="28"/>
          <w:szCs w:val="28"/>
          <w:lang w:eastAsia="ru-RU"/>
        </w:rPr>
        <w:t xml:space="preserve">вижных пациентов необходимо правильно позиционировать.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При малоподвижности значительно слабеет тонус сосудов. Это приводит к тому, что при изменении положения пациента, например,  из лежачего в </w:t>
      </w:r>
      <w:proofErr w:type="spellStart"/>
      <w:r w:rsidRPr="004C556C">
        <w:rPr>
          <w:rFonts w:ascii="Comic Sans MS" w:eastAsia="Times New Roman" w:hAnsi="Comic Sans MS" w:cs="Times New Roman"/>
          <w:bCs/>
          <w:color w:val="000000"/>
          <w:sz w:val="28"/>
          <w:szCs w:val="28"/>
          <w:lang w:eastAsia="ru-RU"/>
        </w:rPr>
        <w:t>полусидячее</w:t>
      </w:r>
      <w:proofErr w:type="spellEnd"/>
      <w:r w:rsidRPr="004C556C">
        <w:rPr>
          <w:rFonts w:ascii="Comic Sans MS" w:eastAsia="Times New Roman" w:hAnsi="Comic Sans MS" w:cs="Times New Roman"/>
          <w:bCs/>
          <w:color w:val="000000"/>
          <w:sz w:val="28"/>
          <w:szCs w:val="28"/>
          <w:lang w:eastAsia="ru-RU"/>
        </w:rPr>
        <w:t xml:space="preserve">  или сидячее, у него может значительно снизиться артериальное давление. А при попытке пациента встать, </w:t>
      </w:r>
      <w:r w:rsidRPr="00C14756">
        <w:rPr>
          <w:rFonts w:ascii="Comic Sans MS" w:eastAsia="Times New Roman" w:hAnsi="Comic Sans MS" w:cs="Times New Roman"/>
          <w:bCs/>
          <w:color w:val="000000"/>
          <w:sz w:val="28"/>
          <w:szCs w:val="28"/>
          <w:highlight w:val="lightGray"/>
          <w:lang w:eastAsia="ru-RU"/>
        </w:rPr>
        <w:t xml:space="preserve">может развиться резкое снижение </w:t>
      </w:r>
      <w:r w:rsidR="00F908C2">
        <w:rPr>
          <w:rFonts w:ascii="Comic Sans MS" w:eastAsia="Times New Roman" w:hAnsi="Comic Sans MS" w:cs="Times New Roman"/>
          <w:bCs/>
          <w:color w:val="000000"/>
          <w:sz w:val="28"/>
          <w:szCs w:val="28"/>
          <w:highlight w:val="lightGray"/>
          <w:lang w:eastAsia="ru-RU"/>
        </w:rPr>
        <w:t xml:space="preserve">артериального </w:t>
      </w:r>
      <w:r w:rsidRPr="00C14756">
        <w:rPr>
          <w:rFonts w:ascii="Comic Sans MS" w:eastAsia="Times New Roman" w:hAnsi="Comic Sans MS" w:cs="Times New Roman"/>
          <w:bCs/>
          <w:color w:val="000000"/>
          <w:sz w:val="28"/>
          <w:szCs w:val="28"/>
          <w:highlight w:val="lightGray"/>
          <w:lang w:eastAsia="ru-RU"/>
        </w:rPr>
        <w:t>давления (ортостатический коллапс</w:t>
      </w:r>
      <w:r w:rsidRPr="00C14756">
        <w:rPr>
          <w:rFonts w:ascii="Comic Sans MS" w:eastAsia="Times New Roman" w:hAnsi="Comic Sans MS" w:cs="Times New Roman"/>
          <w:bCs/>
          <w:color w:val="000000"/>
          <w:sz w:val="28"/>
          <w:szCs w:val="28"/>
          <w:highlight w:val="lightGray"/>
          <w:vertAlign w:val="superscript"/>
          <w:lang w:eastAsia="ru-RU"/>
        </w:rPr>
        <w:t>5</w:t>
      </w:r>
      <w:r w:rsidR="00F908C2" w:rsidRPr="00F908C2">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 слабость, холодный липкий пот, бледность кожи и </w:t>
      </w:r>
      <w:proofErr w:type="spellStart"/>
      <w:r w:rsidRPr="004C556C">
        <w:rPr>
          <w:rFonts w:ascii="Comic Sans MS" w:eastAsia="Times New Roman" w:hAnsi="Comic Sans MS" w:cs="Times New Roman"/>
          <w:bCs/>
          <w:color w:val="000000"/>
          <w:sz w:val="28"/>
          <w:szCs w:val="28"/>
          <w:lang w:eastAsia="ru-RU"/>
        </w:rPr>
        <w:t>синюшность</w:t>
      </w:r>
      <w:proofErr w:type="spellEnd"/>
      <w:r w:rsidRPr="004C556C">
        <w:rPr>
          <w:rFonts w:ascii="Comic Sans MS" w:eastAsia="Times New Roman" w:hAnsi="Comic Sans MS" w:cs="Times New Roman"/>
          <w:bCs/>
          <w:color w:val="000000"/>
          <w:sz w:val="28"/>
          <w:szCs w:val="28"/>
          <w:lang w:eastAsia="ru-RU"/>
        </w:rPr>
        <w:t xml:space="preserve"> носогубного треугольника</w:t>
      </w:r>
      <w:r>
        <w:rPr>
          <w:rFonts w:ascii="Comic Sans MS" w:eastAsia="Times New Roman" w:hAnsi="Comic Sans MS" w:cs="Times New Roman"/>
          <w:bCs/>
          <w:color w:val="000000"/>
          <w:sz w:val="28"/>
          <w:szCs w:val="28"/>
          <w:lang w:eastAsia="ru-RU"/>
        </w:rPr>
        <w:t xml:space="preserve">, падение АД на 20 </w:t>
      </w:r>
      <w:proofErr w:type="spellStart"/>
      <w:r>
        <w:rPr>
          <w:rFonts w:ascii="Comic Sans MS" w:eastAsia="Times New Roman" w:hAnsi="Comic Sans MS" w:cs="Times New Roman"/>
          <w:bCs/>
          <w:color w:val="000000"/>
          <w:sz w:val="28"/>
          <w:szCs w:val="28"/>
          <w:lang w:eastAsia="ru-RU"/>
        </w:rPr>
        <w:t>мм.рт.ст</w:t>
      </w:r>
      <w:proofErr w:type="spellEnd"/>
      <w:r>
        <w:rPr>
          <w:rFonts w:ascii="Comic Sans MS" w:eastAsia="Times New Roman" w:hAnsi="Comic Sans MS" w:cs="Times New Roman"/>
          <w:bCs/>
          <w:color w:val="000000"/>
          <w:sz w:val="28"/>
          <w:szCs w:val="28"/>
          <w:lang w:eastAsia="ru-RU"/>
        </w:rPr>
        <w:t>. и более</w:t>
      </w:r>
      <w:r w:rsidRPr="004C556C">
        <w:rPr>
          <w:rFonts w:ascii="Comic Sans MS" w:eastAsia="Times New Roman" w:hAnsi="Comic Sans MS" w:cs="Times New Roman"/>
          <w:bCs/>
          <w:color w:val="000000"/>
          <w:sz w:val="28"/>
          <w:szCs w:val="28"/>
          <w:lang w:eastAsia="ru-RU"/>
        </w:rPr>
        <w:t xml:space="preserve">) и затем случиться </w:t>
      </w:r>
      <w:r w:rsidRPr="00C14756">
        <w:rPr>
          <w:rFonts w:ascii="Comic Sans MS" w:eastAsia="Times New Roman" w:hAnsi="Comic Sans MS" w:cs="Times New Roman"/>
          <w:bCs/>
          <w:color w:val="000000"/>
          <w:sz w:val="28"/>
          <w:szCs w:val="28"/>
          <w:highlight w:val="lightGray"/>
          <w:lang w:eastAsia="ru-RU"/>
        </w:rPr>
        <w:t>обморок</w:t>
      </w:r>
      <w:r w:rsidRPr="00C14756">
        <w:rPr>
          <w:rFonts w:ascii="Comic Sans MS" w:eastAsia="Times New Roman" w:hAnsi="Comic Sans MS" w:cs="Times New Roman"/>
          <w:bCs/>
          <w:color w:val="000000"/>
          <w:sz w:val="28"/>
          <w:szCs w:val="28"/>
          <w:highlight w:val="lightGray"/>
          <w:vertAlign w:val="superscript"/>
          <w:lang w:eastAsia="ru-RU"/>
        </w:rPr>
        <w:t>6</w:t>
      </w:r>
      <w:r w:rsidRPr="00C14756">
        <w:rPr>
          <w:rFonts w:ascii="Comic Sans MS" w:eastAsia="Times New Roman" w:hAnsi="Comic Sans MS" w:cs="Times New Roman"/>
          <w:bCs/>
          <w:color w:val="000000"/>
          <w:sz w:val="28"/>
          <w:szCs w:val="28"/>
          <w:highlight w:val="lightGray"/>
          <w:lang w:eastAsia="ru-RU"/>
        </w:rPr>
        <w:t>– полная кратковременная</w:t>
      </w:r>
      <w:r>
        <w:rPr>
          <w:rFonts w:ascii="Comic Sans MS" w:eastAsia="Times New Roman" w:hAnsi="Comic Sans MS" w:cs="Times New Roman"/>
          <w:bCs/>
          <w:color w:val="000000"/>
          <w:sz w:val="28"/>
          <w:szCs w:val="28"/>
          <w:highlight w:val="lightGray"/>
          <w:lang w:eastAsia="ru-RU"/>
        </w:rPr>
        <w:t xml:space="preserve"> (1</w:t>
      </w:r>
      <w:r w:rsidRPr="00C14756">
        <w:rPr>
          <w:rFonts w:ascii="Comic Sans MS" w:eastAsia="Times New Roman" w:hAnsi="Comic Sans MS" w:cs="Times New Roman"/>
          <w:bCs/>
          <w:color w:val="000000"/>
          <w:sz w:val="28"/>
          <w:szCs w:val="28"/>
          <w:highlight w:val="lightGray"/>
          <w:lang w:eastAsia="ru-RU"/>
        </w:rPr>
        <w:t xml:space="preserve"> мин</w:t>
      </w:r>
      <w:r>
        <w:rPr>
          <w:rFonts w:ascii="Comic Sans MS" w:eastAsia="Times New Roman" w:hAnsi="Comic Sans MS" w:cs="Times New Roman"/>
          <w:bCs/>
          <w:color w:val="000000"/>
          <w:sz w:val="28"/>
          <w:szCs w:val="28"/>
          <w:highlight w:val="lightGray"/>
          <w:lang w:eastAsia="ru-RU"/>
        </w:rPr>
        <w:t>)</w:t>
      </w:r>
      <w:r w:rsidRPr="00C14756">
        <w:rPr>
          <w:rFonts w:ascii="Comic Sans MS" w:eastAsia="Times New Roman" w:hAnsi="Comic Sans MS" w:cs="Times New Roman"/>
          <w:bCs/>
          <w:color w:val="000000"/>
          <w:sz w:val="28"/>
          <w:szCs w:val="28"/>
          <w:highlight w:val="lightGray"/>
          <w:lang w:eastAsia="ru-RU"/>
        </w:rPr>
        <w:t xml:space="preserve"> потеря сознания.</w:t>
      </w:r>
      <w:r w:rsidRPr="004C556C">
        <w:rPr>
          <w:rFonts w:ascii="Comic Sans MS" w:eastAsia="Times New Roman" w:hAnsi="Comic Sans MS" w:cs="Times New Roman"/>
          <w:bCs/>
          <w:color w:val="000000"/>
          <w:sz w:val="28"/>
          <w:szCs w:val="28"/>
          <w:lang w:eastAsia="ru-RU"/>
        </w:rPr>
        <w:t xml:space="preserve"> К вертикальному положению, пациента нужно готовить при помощи регулярных физических упражнений и усаживания в постели. </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sz w:val="28"/>
          <w:szCs w:val="28"/>
          <w:lang w:eastAsia="ru-RU"/>
        </w:rPr>
      </w:pPr>
      <w:r w:rsidRPr="004C556C">
        <w:rPr>
          <w:rFonts w:ascii="Comic Sans MS" w:eastAsia="Times New Roman" w:hAnsi="Comic Sans MS" w:cs="Times New Roman"/>
          <w:b/>
          <w:bCs/>
          <w:color w:val="FF0000"/>
          <w:sz w:val="28"/>
          <w:szCs w:val="28"/>
          <w:lang w:eastAsia="ru-RU"/>
        </w:rPr>
        <w:t>Проблемы, связанные с органами дыхания</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В горизонтальном положении объем легких при вдыхании воздуха уменьшается, по сравнению с вертикальным положением, т.к. диафрагма в горизонтальном положении не опускается до уровня вертикального положения. Отсутствие активных движений</w:t>
      </w:r>
      <w:r>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уменьшение об</w:t>
      </w:r>
      <w:r>
        <w:rPr>
          <w:rFonts w:ascii="Comic Sans MS" w:eastAsia="Times New Roman" w:hAnsi="Comic Sans MS" w:cs="Times New Roman"/>
          <w:bCs/>
          <w:color w:val="000000"/>
          <w:sz w:val="28"/>
          <w:szCs w:val="28"/>
          <w:lang w:eastAsia="ru-RU"/>
        </w:rPr>
        <w:t>ъёма лё</w:t>
      </w:r>
      <w:r w:rsidRPr="004C556C">
        <w:rPr>
          <w:rFonts w:ascii="Comic Sans MS" w:eastAsia="Times New Roman" w:hAnsi="Comic Sans MS" w:cs="Times New Roman"/>
          <w:bCs/>
          <w:color w:val="000000"/>
          <w:sz w:val="28"/>
          <w:szCs w:val="28"/>
          <w:lang w:eastAsia="ru-RU"/>
        </w:rPr>
        <w:t>гочной вентиляции</w:t>
      </w:r>
      <w:r>
        <w:rPr>
          <w:rFonts w:ascii="Comic Sans MS" w:eastAsia="Times New Roman" w:hAnsi="Comic Sans MS" w:cs="Times New Roman"/>
          <w:bCs/>
          <w:color w:val="000000"/>
          <w:sz w:val="28"/>
          <w:szCs w:val="28"/>
          <w:lang w:eastAsia="ru-RU"/>
        </w:rPr>
        <w:t xml:space="preserve"> и скопление мокроты</w:t>
      </w:r>
      <w:r w:rsidRPr="004C556C">
        <w:rPr>
          <w:rFonts w:ascii="Comic Sans MS" w:eastAsia="Times New Roman" w:hAnsi="Comic Sans MS" w:cs="Times New Roman"/>
          <w:bCs/>
          <w:color w:val="000000"/>
          <w:sz w:val="28"/>
          <w:szCs w:val="28"/>
          <w:lang w:eastAsia="ru-RU"/>
        </w:rPr>
        <w:t xml:space="preserve"> приводит к снижению кро</w:t>
      </w:r>
      <w:r>
        <w:rPr>
          <w:rFonts w:ascii="Comic Sans MS" w:eastAsia="Times New Roman" w:hAnsi="Comic Sans MS" w:cs="Times New Roman"/>
          <w:bCs/>
          <w:color w:val="000000"/>
          <w:sz w:val="28"/>
          <w:szCs w:val="28"/>
          <w:lang w:eastAsia="ru-RU"/>
        </w:rPr>
        <w:t>вотока и застойным явлениям в лё</w:t>
      </w:r>
      <w:r w:rsidRPr="004C556C">
        <w:rPr>
          <w:rFonts w:ascii="Comic Sans MS" w:eastAsia="Times New Roman" w:hAnsi="Comic Sans MS" w:cs="Times New Roman"/>
          <w:bCs/>
          <w:color w:val="000000"/>
          <w:sz w:val="28"/>
          <w:szCs w:val="28"/>
          <w:lang w:eastAsia="ru-RU"/>
        </w:rPr>
        <w:t xml:space="preserve">гочной ткани. Мокрота становится вязкой и плохо откашливается. Она скапливается в воздухоносных путях и </w:t>
      </w:r>
      <w:r>
        <w:rPr>
          <w:rFonts w:ascii="Comic Sans MS" w:eastAsia="Times New Roman" w:hAnsi="Comic Sans MS" w:cs="Times New Roman"/>
          <w:bCs/>
          <w:color w:val="000000"/>
          <w:sz w:val="28"/>
          <w:szCs w:val="28"/>
          <w:lang w:eastAsia="ru-RU"/>
        </w:rPr>
        <w:t>усиливает застойные явления в лё</w:t>
      </w:r>
      <w:r w:rsidRPr="004C556C">
        <w:rPr>
          <w:rFonts w:ascii="Comic Sans MS" w:eastAsia="Times New Roman" w:hAnsi="Comic Sans MS" w:cs="Times New Roman"/>
          <w:bCs/>
          <w:color w:val="000000"/>
          <w:sz w:val="28"/>
          <w:szCs w:val="28"/>
          <w:lang w:eastAsia="ru-RU"/>
        </w:rPr>
        <w:t xml:space="preserve">гких. Все это приводит к развитию </w:t>
      </w:r>
      <w:proofErr w:type="spellStart"/>
      <w:r w:rsidRPr="004C556C">
        <w:rPr>
          <w:rFonts w:ascii="Comic Sans MS" w:eastAsia="Times New Roman" w:hAnsi="Comic Sans MS" w:cs="Times New Roman"/>
          <w:bCs/>
          <w:color w:val="000000"/>
          <w:sz w:val="28"/>
          <w:szCs w:val="28"/>
          <w:lang w:eastAsia="ru-RU"/>
        </w:rPr>
        <w:t>инфекционно</w:t>
      </w:r>
      <w:proofErr w:type="spellEnd"/>
      <w:r w:rsidRPr="004C556C">
        <w:rPr>
          <w:rFonts w:ascii="Comic Sans MS" w:eastAsia="Times New Roman" w:hAnsi="Comic Sans MS" w:cs="Times New Roman"/>
          <w:bCs/>
          <w:color w:val="000000"/>
          <w:sz w:val="28"/>
          <w:szCs w:val="28"/>
          <w:lang w:eastAsia="ru-RU"/>
        </w:rPr>
        <w:t xml:space="preserve"> - воспалительных процессов </w:t>
      </w:r>
      <w:r>
        <w:rPr>
          <w:rFonts w:ascii="Comic Sans MS" w:eastAsia="Times New Roman" w:hAnsi="Comic Sans MS" w:cs="Times New Roman"/>
          <w:bCs/>
          <w:color w:val="000000"/>
          <w:sz w:val="28"/>
          <w:szCs w:val="28"/>
          <w:lang w:eastAsia="ru-RU"/>
        </w:rPr>
        <w:t>в лё</w:t>
      </w:r>
      <w:r w:rsidRPr="004C556C">
        <w:rPr>
          <w:rFonts w:ascii="Comic Sans MS" w:eastAsia="Times New Roman" w:hAnsi="Comic Sans MS" w:cs="Times New Roman"/>
          <w:bCs/>
          <w:color w:val="000000"/>
          <w:sz w:val="28"/>
          <w:szCs w:val="28"/>
          <w:lang w:eastAsia="ru-RU"/>
        </w:rPr>
        <w:t xml:space="preserve">гочной системе, например,  бронхитов, переходящих в </w:t>
      </w:r>
      <w:r w:rsidR="00F908C2" w:rsidRPr="00F908C2">
        <w:rPr>
          <w:rFonts w:ascii="Comic Sans MS" w:eastAsia="Times New Roman" w:hAnsi="Comic Sans MS" w:cs="Times New Roman"/>
          <w:bCs/>
          <w:color w:val="000000"/>
          <w:sz w:val="28"/>
          <w:szCs w:val="28"/>
          <w:highlight w:val="lightGray"/>
          <w:lang w:eastAsia="ru-RU"/>
        </w:rPr>
        <w:t xml:space="preserve">воспаление легких - </w:t>
      </w:r>
      <w:r w:rsidRPr="00F908C2">
        <w:rPr>
          <w:rFonts w:ascii="Comic Sans MS" w:eastAsia="Times New Roman" w:hAnsi="Comic Sans MS" w:cs="Times New Roman"/>
          <w:bCs/>
          <w:color w:val="000000"/>
          <w:sz w:val="28"/>
          <w:szCs w:val="28"/>
          <w:highlight w:val="lightGray"/>
          <w:lang w:eastAsia="ru-RU"/>
        </w:rPr>
        <w:t xml:space="preserve">застойную </w:t>
      </w:r>
      <w:r w:rsidRPr="00531E5A">
        <w:rPr>
          <w:rFonts w:ascii="Comic Sans MS" w:eastAsia="Times New Roman" w:hAnsi="Comic Sans MS" w:cs="Times New Roman"/>
          <w:bCs/>
          <w:color w:val="000000"/>
          <w:sz w:val="28"/>
          <w:szCs w:val="28"/>
          <w:highlight w:val="lightGray"/>
          <w:lang w:eastAsia="ru-RU"/>
        </w:rPr>
        <w:t>(гипостатическую)</w:t>
      </w:r>
      <w:r w:rsidRPr="004C556C">
        <w:rPr>
          <w:rFonts w:ascii="Comic Sans MS" w:eastAsia="Times New Roman" w:hAnsi="Comic Sans MS" w:cs="Times New Roman"/>
          <w:bCs/>
          <w:color w:val="000000"/>
          <w:sz w:val="28"/>
          <w:szCs w:val="28"/>
          <w:lang w:eastAsia="ru-RU"/>
        </w:rPr>
        <w:t xml:space="preserve"> </w:t>
      </w:r>
      <w:r w:rsidRPr="004C4E7E">
        <w:rPr>
          <w:rFonts w:ascii="Comic Sans MS" w:eastAsia="Times New Roman" w:hAnsi="Comic Sans MS" w:cs="Times New Roman"/>
          <w:bCs/>
          <w:color w:val="000000"/>
          <w:sz w:val="28"/>
          <w:szCs w:val="28"/>
          <w:highlight w:val="lightGray"/>
          <w:lang w:eastAsia="ru-RU"/>
        </w:rPr>
        <w:t>пневмонию</w:t>
      </w:r>
      <w:r w:rsidRPr="004C4E7E">
        <w:rPr>
          <w:rFonts w:ascii="Comic Sans MS" w:eastAsia="Times New Roman" w:hAnsi="Comic Sans MS" w:cs="Times New Roman"/>
          <w:bCs/>
          <w:color w:val="000000"/>
          <w:sz w:val="28"/>
          <w:szCs w:val="28"/>
          <w:highlight w:val="lightGray"/>
          <w:vertAlign w:val="superscript"/>
          <w:lang w:eastAsia="ru-RU"/>
        </w:rPr>
        <w:t>7</w:t>
      </w:r>
      <w:r w:rsidRPr="004C556C">
        <w:rPr>
          <w:rFonts w:ascii="Comic Sans MS" w:eastAsia="Times New Roman" w:hAnsi="Comic Sans MS" w:cs="Times New Roman"/>
          <w:bCs/>
          <w:color w:val="000000"/>
          <w:sz w:val="28"/>
          <w:szCs w:val="28"/>
          <w:lang w:eastAsia="ru-RU"/>
        </w:rPr>
        <w:t>. Гипостаз – скопление крови и жидкости в нижележащих  органах и частях тела.</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состоит в активных движениях пациента в кровати,  проведении активной или пассивной дыхательной гимнастики, которая включает </w:t>
      </w:r>
      <w:r w:rsidR="008F70D1">
        <w:rPr>
          <w:rFonts w:ascii="Comic Sans MS" w:eastAsia="Times New Roman" w:hAnsi="Comic Sans MS" w:cs="Times New Roman"/>
          <w:bCs/>
          <w:color w:val="000000"/>
          <w:sz w:val="28"/>
          <w:szCs w:val="28"/>
          <w:lang w:eastAsia="ru-RU"/>
        </w:rPr>
        <w:t xml:space="preserve">упражнения и </w:t>
      </w:r>
      <w:r w:rsidRPr="004C556C">
        <w:rPr>
          <w:rFonts w:ascii="Comic Sans MS" w:eastAsia="Times New Roman" w:hAnsi="Comic Sans MS" w:cs="Times New Roman"/>
          <w:bCs/>
          <w:color w:val="000000"/>
          <w:sz w:val="28"/>
          <w:szCs w:val="28"/>
          <w:lang w:eastAsia="ru-RU"/>
        </w:rPr>
        <w:t>надувание небольших надувных игрушек (можно заменить пропусканием воздуха через трубку в бутылке с водой). Необходимо частое изменение положения пациента, регулярное проветривание без сквозняков, массаж грудной клетки всякий раз, когда меняют положение тела пациента (поглаживание и постукивание спины снизу вверх для провоцирования кашля и лучшего отхождения мокроты). Важно, почаще</w:t>
      </w:r>
      <w:r>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просить пациента  откашливаться</w:t>
      </w:r>
      <w:r>
        <w:rPr>
          <w:rFonts w:ascii="Comic Sans MS" w:eastAsia="Times New Roman" w:hAnsi="Comic Sans MS" w:cs="Times New Roman"/>
          <w:bCs/>
          <w:color w:val="000000"/>
          <w:sz w:val="28"/>
          <w:szCs w:val="28"/>
          <w:lang w:eastAsia="ru-RU"/>
        </w:rPr>
        <w:t xml:space="preserve"> и по возможности создавать дренажное положение для более лёгкого отхождения мокроты</w:t>
      </w:r>
      <w:r w:rsidRPr="004C556C">
        <w:rPr>
          <w:rFonts w:ascii="Comic Sans MS" w:eastAsia="Times New Roman" w:hAnsi="Comic Sans MS" w:cs="Times New Roman"/>
          <w:bCs/>
          <w:color w:val="000000"/>
          <w:sz w:val="28"/>
          <w:szCs w:val="28"/>
          <w:lang w:eastAsia="ru-RU"/>
        </w:rPr>
        <w:t>. Питание, как и при любой пневмонии</w:t>
      </w:r>
      <w:r>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должно быть богато белками и витаминами, в особенности вит. «С».</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2" w:name="4"/>
      <w:bookmarkEnd w:id="2"/>
      <w:r w:rsidRPr="004C556C">
        <w:rPr>
          <w:rFonts w:ascii="Comic Sans MS" w:eastAsia="Times New Roman" w:hAnsi="Comic Sans MS" w:cs="Times New Roman"/>
          <w:b/>
          <w:bCs/>
          <w:color w:val="FF0000"/>
          <w:sz w:val="28"/>
          <w:szCs w:val="28"/>
          <w:lang w:eastAsia="ru-RU"/>
        </w:rPr>
        <w:t>Проблемы, связанные с органами желудочно-кишечного тракта</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Отсутствие активных движений при малоподвижности приводит к снижению тонуса желудочно-кишечного тракта, в особенности толстой кишки, что в свою очередь приводит к </w:t>
      </w:r>
      <w:r w:rsidRPr="00E207EF">
        <w:rPr>
          <w:rFonts w:ascii="Comic Sans MS" w:eastAsia="Times New Roman" w:hAnsi="Comic Sans MS" w:cs="Times New Roman"/>
          <w:bCs/>
          <w:color w:val="000000"/>
          <w:sz w:val="28"/>
          <w:szCs w:val="28"/>
          <w:highlight w:val="lightGray"/>
          <w:lang w:eastAsia="ru-RU"/>
        </w:rPr>
        <w:t>запорам</w:t>
      </w:r>
      <w:r w:rsidRPr="00E207EF">
        <w:rPr>
          <w:rFonts w:ascii="Comic Sans MS" w:eastAsia="Times New Roman" w:hAnsi="Comic Sans MS" w:cs="Times New Roman"/>
          <w:bCs/>
          <w:color w:val="000000"/>
          <w:sz w:val="28"/>
          <w:szCs w:val="28"/>
          <w:highlight w:val="lightGray"/>
          <w:vertAlign w:val="superscript"/>
          <w:lang w:eastAsia="ru-RU"/>
        </w:rPr>
        <w:t>8</w:t>
      </w:r>
      <w:r w:rsidRPr="00E207EF">
        <w:rPr>
          <w:rFonts w:ascii="Comic Sans MS" w:eastAsia="Times New Roman" w:hAnsi="Comic Sans MS" w:cs="Times New Roman"/>
          <w:bCs/>
          <w:color w:val="000000"/>
          <w:sz w:val="28"/>
          <w:szCs w:val="28"/>
          <w:highlight w:val="lightGray"/>
          <w:lang w:eastAsia="ru-RU"/>
        </w:rPr>
        <w:t xml:space="preserve"> (</w:t>
      </w:r>
      <w:r w:rsidRPr="00E207EF">
        <w:rPr>
          <w:rFonts w:ascii="Comic Sans MS" w:hAnsi="Comic Sans MS"/>
          <w:sz w:val="28"/>
          <w:szCs w:val="28"/>
          <w:highlight w:val="lightGray"/>
        </w:rPr>
        <w:t>замедленная, затруднённая или систематически недостаточная дефекация)</w:t>
      </w:r>
      <w:r w:rsidRPr="00E207EF">
        <w:rPr>
          <w:rFonts w:ascii="Comic Sans MS" w:eastAsia="Times New Roman" w:hAnsi="Comic Sans MS" w:cs="Times New Roman"/>
          <w:bCs/>
          <w:color w:val="000000"/>
          <w:sz w:val="28"/>
          <w:szCs w:val="28"/>
          <w:highlight w:val="lightGray"/>
          <w:lang w:eastAsia="ru-RU"/>
        </w:rPr>
        <w:t>.</w:t>
      </w:r>
      <w:r w:rsidRPr="004C556C">
        <w:rPr>
          <w:rFonts w:ascii="Comic Sans MS" w:eastAsia="Times New Roman" w:hAnsi="Comic Sans MS" w:cs="Times New Roman"/>
          <w:bCs/>
          <w:color w:val="000000"/>
          <w:sz w:val="28"/>
          <w:szCs w:val="28"/>
          <w:lang w:eastAsia="ru-RU"/>
        </w:rPr>
        <w:t xml:space="preserve"> Лежачие больные вынуждены совершать дефекацию в необычном и трудном положении, часто в присутствии посторонних лиц. Это способствует подавлению позыва на дефекацию. Некоторые больные произвольно задерживают дефекацию, так как стесняются обращаться за помощью к посторонним лицам. Запоры и вялость желудочно-кишечного тракта могут привести к </w:t>
      </w:r>
      <w:r w:rsidRPr="004C556C">
        <w:rPr>
          <w:rFonts w:ascii="Comic Sans MS" w:eastAsia="Times New Roman" w:hAnsi="Comic Sans MS" w:cs="Times New Roman"/>
          <w:bCs/>
          <w:color w:val="000000"/>
          <w:sz w:val="28"/>
          <w:szCs w:val="28"/>
          <w:highlight w:val="lightGray"/>
          <w:lang w:eastAsia="ru-RU"/>
        </w:rPr>
        <w:t>нарушению пищеварения (диспепсии</w:t>
      </w:r>
      <w:r>
        <w:rPr>
          <w:rFonts w:ascii="Comic Sans MS" w:eastAsia="Times New Roman" w:hAnsi="Comic Sans MS" w:cs="Times New Roman"/>
          <w:bCs/>
          <w:color w:val="000000"/>
          <w:sz w:val="28"/>
          <w:szCs w:val="28"/>
          <w:highlight w:val="lightGray"/>
          <w:vertAlign w:val="superscript"/>
          <w:lang w:eastAsia="ru-RU"/>
        </w:rPr>
        <w:t>9</w:t>
      </w:r>
      <w:r w:rsidRPr="004C556C">
        <w:rPr>
          <w:rFonts w:ascii="Comic Sans MS" w:eastAsia="Times New Roman" w:hAnsi="Comic Sans MS" w:cs="Times New Roman"/>
          <w:bCs/>
          <w:color w:val="000000"/>
          <w:sz w:val="28"/>
          <w:szCs w:val="28"/>
          <w:highlight w:val="lightGray"/>
          <w:lang w:eastAsia="ru-RU"/>
        </w:rPr>
        <w:t>),</w:t>
      </w:r>
      <w:r w:rsidRPr="004C556C">
        <w:rPr>
          <w:rFonts w:ascii="Comic Sans MS" w:eastAsia="Times New Roman" w:hAnsi="Comic Sans MS" w:cs="Times New Roman"/>
          <w:bCs/>
          <w:color w:val="000000"/>
          <w:sz w:val="28"/>
          <w:szCs w:val="28"/>
          <w:lang w:eastAsia="ru-RU"/>
        </w:rPr>
        <w:t xml:space="preserve"> что обычно выражается вначале в обложенном языке, дурном запахе изо рта, в отсутствии аппетита, легкой тошноте. Развивается каловая интоксикация, которая для пациентов в тяжёлом состоянии может закончиться смертью. Нередко запоры сменяются </w:t>
      </w:r>
      <w:r w:rsidRPr="004C556C">
        <w:rPr>
          <w:rFonts w:ascii="Comic Sans MS" w:eastAsia="Times New Roman" w:hAnsi="Comic Sans MS" w:cs="Times New Roman"/>
          <w:bCs/>
          <w:color w:val="000000"/>
          <w:sz w:val="28"/>
          <w:szCs w:val="28"/>
          <w:highlight w:val="lightGray"/>
          <w:lang w:eastAsia="ru-RU"/>
        </w:rPr>
        <w:t>диареей</w:t>
      </w:r>
      <w:r>
        <w:rPr>
          <w:rFonts w:ascii="Comic Sans MS" w:eastAsia="Times New Roman" w:hAnsi="Comic Sans MS" w:cs="Times New Roman"/>
          <w:bCs/>
          <w:color w:val="000000"/>
          <w:sz w:val="28"/>
          <w:szCs w:val="28"/>
          <w:highlight w:val="lightGray"/>
          <w:vertAlign w:val="superscript"/>
          <w:lang w:eastAsia="ru-RU"/>
        </w:rPr>
        <w:t>10</w:t>
      </w:r>
      <w:r w:rsidRPr="004C556C">
        <w:rPr>
          <w:rFonts w:ascii="Comic Sans MS" w:eastAsia="Times New Roman" w:hAnsi="Comic Sans MS" w:cs="Times New Roman"/>
          <w:bCs/>
          <w:color w:val="000000"/>
          <w:sz w:val="28"/>
          <w:szCs w:val="28"/>
          <w:highlight w:val="lightGray"/>
          <w:lang w:eastAsia="ru-RU"/>
        </w:rPr>
        <w:t xml:space="preserve"> (стул более 3-х раз в сутки, обычно водянистый)</w:t>
      </w:r>
      <w:r w:rsidRPr="004C556C">
        <w:rPr>
          <w:rFonts w:ascii="Comic Sans MS" w:eastAsia="Times New Roman" w:hAnsi="Comic Sans MS" w:cs="Times New Roman"/>
          <w:bCs/>
          <w:color w:val="000000"/>
          <w:sz w:val="28"/>
          <w:szCs w:val="28"/>
          <w:lang w:eastAsia="ru-RU"/>
        </w:rPr>
        <w:t>, в простонародье - поносами</w:t>
      </w:r>
      <w:r>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 xml:space="preserve"> </w:t>
      </w:r>
      <w:r>
        <w:rPr>
          <w:rFonts w:ascii="Comic Sans MS" w:eastAsia="Times New Roman" w:hAnsi="Comic Sans MS" w:cs="Times New Roman"/>
          <w:bCs/>
          <w:color w:val="000000"/>
          <w:sz w:val="28"/>
          <w:szCs w:val="28"/>
          <w:lang w:eastAsia="ru-RU"/>
        </w:rPr>
        <w:t>Ж</w:t>
      </w:r>
      <w:r w:rsidRPr="004C556C">
        <w:rPr>
          <w:rFonts w:ascii="Comic Sans MS" w:eastAsia="Times New Roman" w:hAnsi="Comic Sans MS" w:cs="Times New Roman"/>
          <w:bCs/>
          <w:color w:val="000000"/>
          <w:sz w:val="28"/>
          <w:szCs w:val="28"/>
          <w:lang w:eastAsia="ru-RU"/>
        </w:rPr>
        <w:t>елудочно-кишечный тракт становится очень восприимчивым к изменениям диеты и к инфекции,  т. е. у таких людей быстрее возникают нарушения пищеварения, по сравнению с человеком, в активн</w:t>
      </w:r>
      <w:r w:rsidR="00A06E56">
        <w:rPr>
          <w:rFonts w:ascii="Comic Sans MS" w:eastAsia="Times New Roman" w:hAnsi="Comic Sans MS" w:cs="Times New Roman"/>
          <w:bCs/>
          <w:color w:val="000000"/>
          <w:sz w:val="28"/>
          <w:szCs w:val="28"/>
          <w:lang w:eastAsia="ru-RU"/>
        </w:rPr>
        <w:t>ом состоянии</w:t>
      </w:r>
      <w:r w:rsidRPr="004C556C">
        <w:rPr>
          <w:rFonts w:ascii="Comic Sans MS" w:eastAsia="Times New Roman" w:hAnsi="Comic Sans MS" w:cs="Times New Roman"/>
          <w:bCs/>
          <w:color w:val="000000"/>
          <w:sz w:val="28"/>
          <w:szCs w:val="28"/>
          <w:lang w:eastAsia="ru-RU"/>
        </w:rPr>
        <w:t xml:space="preserve">. Может присоединиться </w:t>
      </w:r>
      <w:r w:rsidRPr="004C556C">
        <w:rPr>
          <w:rFonts w:ascii="Comic Sans MS" w:eastAsia="Times New Roman" w:hAnsi="Comic Sans MS" w:cs="Times New Roman"/>
          <w:bCs/>
          <w:color w:val="000000"/>
          <w:sz w:val="28"/>
          <w:szCs w:val="28"/>
          <w:highlight w:val="lightGray"/>
          <w:lang w:eastAsia="ru-RU"/>
        </w:rPr>
        <w:t>стоматит</w:t>
      </w:r>
      <w:r>
        <w:rPr>
          <w:rFonts w:ascii="Comic Sans MS" w:eastAsia="Times New Roman" w:hAnsi="Comic Sans MS" w:cs="Times New Roman"/>
          <w:bCs/>
          <w:color w:val="000000"/>
          <w:sz w:val="28"/>
          <w:szCs w:val="28"/>
          <w:highlight w:val="lightGray"/>
          <w:vertAlign w:val="superscript"/>
          <w:lang w:eastAsia="ru-RU"/>
        </w:rPr>
        <w:t>11</w:t>
      </w:r>
      <w:r w:rsidRPr="004C556C">
        <w:rPr>
          <w:rFonts w:ascii="Comic Sans MS" w:eastAsia="Times New Roman" w:hAnsi="Comic Sans MS" w:cs="Times New Roman"/>
          <w:bCs/>
          <w:color w:val="000000"/>
          <w:sz w:val="28"/>
          <w:szCs w:val="28"/>
          <w:highlight w:val="lightGray"/>
          <w:lang w:eastAsia="ru-RU"/>
        </w:rPr>
        <w:t xml:space="preserve"> – воспаление слизистой оболочки рта</w:t>
      </w:r>
      <w:r w:rsidRPr="004C556C">
        <w:rPr>
          <w:rFonts w:ascii="Comic Sans MS" w:eastAsia="Times New Roman" w:hAnsi="Comic Sans MS" w:cs="Times New Roman"/>
          <w:bCs/>
          <w:color w:val="000000"/>
          <w:sz w:val="28"/>
          <w:szCs w:val="28"/>
          <w:lang w:eastAsia="ru-RU"/>
        </w:rPr>
        <w:t xml:space="preserve">. А </w:t>
      </w:r>
      <w:r w:rsidR="008F70D1">
        <w:rPr>
          <w:rFonts w:ascii="Comic Sans MS" w:eastAsia="Times New Roman" w:hAnsi="Comic Sans MS" w:cs="Times New Roman"/>
          <w:bCs/>
          <w:color w:val="000000"/>
          <w:sz w:val="28"/>
          <w:szCs w:val="28"/>
          <w:lang w:eastAsia="ru-RU"/>
        </w:rPr>
        <w:t>от недостатка движений нижней челюстью может</w:t>
      </w:r>
      <w:r w:rsidRPr="004C556C">
        <w:rPr>
          <w:rFonts w:ascii="Comic Sans MS" w:eastAsia="Times New Roman" w:hAnsi="Comic Sans MS" w:cs="Times New Roman"/>
          <w:bCs/>
          <w:color w:val="000000"/>
          <w:sz w:val="28"/>
          <w:szCs w:val="28"/>
          <w:lang w:eastAsia="ru-RU"/>
        </w:rPr>
        <w:t xml:space="preserve"> развиться </w:t>
      </w:r>
      <w:r w:rsidRPr="004C556C">
        <w:rPr>
          <w:rFonts w:ascii="Comic Sans MS" w:eastAsia="Times New Roman" w:hAnsi="Comic Sans MS" w:cs="Times New Roman"/>
          <w:bCs/>
          <w:color w:val="000000"/>
          <w:sz w:val="28"/>
          <w:szCs w:val="28"/>
          <w:highlight w:val="lightGray"/>
          <w:lang w:eastAsia="ru-RU"/>
        </w:rPr>
        <w:t>паротит</w:t>
      </w:r>
      <w:r>
        <w:rPr>
          <w:rFonts w:ascii="Comic Sans MS" w:eastAsia="Times New Roman" w:hAnsi="Comic Sans MS" w:cs="Times New Roman"/>
          <w:bCs/>
          <w:color w:val="000000"/>
          <w:sz w:val="28"/>
          <w:szCs w:val="28"/>
          <w:highlight w:val="lightGray"/>
          <w:vertAlign w:val="superscript"/>
          <w:lang w:eastAsia="ru-RU"/>
        </w:rPr>
        <w:t>12</w:t>
      </w:r>
      <w:r w:rsidRPr="004C556C">
        <w:rPr>
          <w:rFonts w:ascii="Comic Sans MS" w:eastAsia="Times New Roman" w:hAnsi="Comic Sans MS" w:cs="Times New Roman"/>
          <w:bCs/>
          <w:color w:val="000000"/>
          <w:sz w:val="28"/>
          <w:szCs w:val="28"/>
          <w:highlight w:val="lightGray"/>
          <w:lang w:eastAsia="ru-RU"/>
        </w:rPr>
        <w:t xml:space="preserve"> – воспаление около ушной слюнной железы</w:t>
      </w:r>
      <w:r w:rsidRPr="004C556C">
        <w:rPr>
          <w:rFonts w:ascii="Comic Sans MS" w:eastAsia="Times New Roman" w:hAnsi="Comic Sans MS" w:cs="Times New Roman"/>
          <w:bCs/>
          <w:color w:val="000000"/>
          <w:sz w:val="28"/>
          <w:szCs w:val="28"/>
          <w:lang w:eastAsia="ru-RU"/>
        </w:rPr>
        <w:t>. Недостаточное жевание, слабое выделение слюны в полость рта, отсутствие обработки рта или неправильное её проведение способствую</w:t>
      </w:r>
      <w:r>
        <w:rPr>
          <w:rFonts w:ascii="Comic Sans MS" w:eastAsia="Times New Roman" w:hAnsi="Comic Sans MS" w:cs="Times New Roman"/>
          <w:bCs/>
          <w:color w:val="000000"/>
          <w:sz w:val="28"/>
          <w:szCs w:val="28"/>
          <w:lang w:eastAsia="ru-RU"/>
        </w:rPr>
        <w:t xml:space="preserve"> закупориванию протока железы и</w:t>
      </w:r>
      <w:r w:rsidRPr="004C556C">
        <w:rPr>
          <w:rFonts w:ascii="Comic Sans MS" w:eastAsia="Times New Roman" w:hAnsi="Comic Sans MS" w:cs="Times New Roman"/>
          <w:bCs/>
          <w:color w:val="000000"/>
          <w:sz w:val="28"/>
          <w:szCs w:val="28"/>
          <w:lang w:eastAsia="ru-RU"/>
        </w:rPr>
        <w:t xml:space="preserve"> возникновению паротита.</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осложнений состоит в создании комфортных условий для физиологических отправлений, в упражнениях для  передней брюшной стенки живота (усаживание и вставание является самым лучшим упражнением), в соблюдении правил гигиены и диеты (кисломолочные продукты, клетчатка, достаточный объём жидкости в сутки). Если пациент может вставать, то достаточно 8-10 раз в течение дня встать хотя бы на 1 секунду, чтобы</w:t>
      </w:r>
      <w:r w:rsidRPr="004C556C">
        <w:rPr>
          <w:rFonts w:ascii="Comic Sans MS" w:eastAsia="Times New Roman" w:hAnsi="Comic Sans MS" w:cs="Times New Roman"/>
          <w:b/>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кишечник работал эффективно. Стимулировать выделение слюны тщательным жеванием. Обрабатывать правильно рот после еды (чтобы не забивался проток околоушной слюнной железы). Пациентам, не употребляющим пищу через рот, обрабатывать регулярно рот спецсредствами для предотвращения высыхания слизистой оболочки и для стимуляции слюноотделения. Эти средства обычно содержат маслянистую жидк</w:t>
      </w:r>
      <w:r>
        <w:rPr>
          <w:rFonts w:ascii="Comic Sans MS" w:eastAsia="Times New Roman" w:hAnsi="Comic Sans MS" w:cs="Times New Roman"/>
          <w:bCs/>
          <w:color w:val="000000"/>
          <w:sz w:val="28"/>
          <w:szCs w:val="28"/>
          <w:lang w:eastAsia="ru-RU"/>
        </w:rPr>
        <w:t xml:space="preserve">ость и подобие лимонной кислоты. На практике </w:t>
      </w:r>
      <w:r w:rsidR="00A06E56">
        <w:rPr>
          <w:rFonts w:ascii="Comic Sans MS" w:eastAsia="Times New Roman" w:hAnsi="Comic Sans MS" w:cs="Times New Roman"/>
          <w:bCs/>
          <w:color w:val="000000"/>
          <w:sz w:val="28"/>
          <w:szCs w:val="28"/>
          <w:lang w:eastAsia="ru-RU"/>
        </w:rPr>
        <w:t xml:space="preserve">чаще всего </w:t>
      </w:r>
      <w:r>
        <w:rPr>
          <w:rFonts w:ascii="Comic Sans MS" w:eastAsia="Times New Roman" w:hAnsi="Comic Sans MS" w:cs="Times New Roman"/>
          <w:bCs/>
          <w:color w:val="000000"/>
          <w:sz w:val="28"/>
          <w:szCs w:val="28"/>
          <w:lang w:eastAsia="ru-RU"/>
        </w:rPr>
        <w:t>используют глицерин с лимонным соком в соотношении 4:1.</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3" w:name="5"/>
      <w:bookmarkEnd w:id="3"/>
      <w:r w:rsidRPr="004C556C">
        <w:rPr>
          <w:rFonts w:ascii="Comic Sans MS" w:eastAsia="Times New Roman" w:hAnsi="Comic Sans MS" w:cs="Times New Roman"/>
          <w:b/>
          <w:bCs/>
          <w:color w:val="FF0000"/>
          <w:sz w:val="28"/>
          <w:szCs w:val="28"/>
          <w:lang w:eastAsia="ru-RU"/>
        </w:rPr>
        <w:t>Проблемы, связанные с мышечной активностью</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Установлено на опыте, что отсутствие движений, в результате которых мышцы сокращаются и расслабляются, </w:t>
      </w:r>
      <w:r w:rsidRPr="00C14756">
        <w:rPr>
          <w:rFonts w:ascii="Comic Sans MS" w:eastAsia="Times New Roman" w:hAnsi="Comic Sans MS" w:cs="Times New Roman"/>
          <w:bCs/>
          <w:color w:val="000000"/>
          <w:sz w:val="28"/>
          <w:szCs w:val="28"/>
          <w:lang w:eastAsia="ru-RU"/>
        </w:rPr>
        <w:t xml:space="preserve">приводит к </w:t>
      </w:r>
      <w:r w:rsidRPr="00C14756">
        <w:rPr>
          <w:rFonts w:ascii="Comic Sans MS" w:eastAsia="Times New Roman" w:hAnsi="Comic Sans MS" w:cs="Times New Roman"/>
          <w:bCs/>
          <w:color w:val="000000"/>
          <w:sz w:val="28"/>
          <w:szCs w:val="28"/>
          <w:highlight w:val="lightGray"/>
          <w:lang w:eastAsia="ru-RU"/>
        </w:rPr>
        <w:t>потере мышечной массы</w:t>
      </w:r>
      <w:r w:rsidRPr="00C14756">
        <w:rPr>
          <w:rFonts w:ascii="Comic Sans MS" w:eastAsia="Times New Roman" w:hAnsi="Comic Sans MS" w:cs="Times New Roman"/>
          <w:bCs/>
          <w:color w:val="000000"/>
          <w:sz w:val="28"/>
          <w:szCs w:val="28"/>
          <w:highlight w:val="lightGray"/>
          <w:vertAlign w:val="superscript"/>
          <w:lang w:eastAsia="ru-RU"/>
        </w:rPr>
        <w:t>13</w:t>
      </w:r>
      <w:r w:rsidRPr="004C556C">
        <w:rPr>
          <w:rFonts w:ascii="Comic Sans MS" w:eastAsia="Times New Roman" w:hAnsi="Comic Sans MS" w:cs="Times New Roman"/>
          <w:bCs/>
          <w:color w:val="000000"/>
          <w:sz w:val="28"/>
          <w:szCs w:val="28"/>
          <w:lang w:eastAsia="ru-RU"/>
        </w:rPr>
        <w:t xml:space="preserve"> и эта потеря может составлять при полной неподвижности до 10% в сутки от общей мышечной массы  и потере мышечной активности, которая составляет 3% в сутки. Это означает, что через месяц постоянной неподвижности у пациента произойдет полная атрофия мышц, и даже если появится возможность двигаться, то без посторонней  помощи он уже этого сделать не сможет.</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состоит в активизации п-та, в регулярном исполнении комплекса физических упражнений пассивных или активных, массажа. </w:t>
      </w:r>
      <w:r w:rsidRPr="004C556C">
        <w:rPr>
          <w:rFonts w:ascii="Comic Sans MS" w:eastAsia="Times New Roman" w:hAnsi="Comic Sans MS" w:cs="Times New Roman"/>
          <w:bCs/>
          <w:color w:val="000000"/>
          <w:sz w:val="28"/>
          <w:szCs w:val="28"/>
          <w:highlight w:val="green"/>
          <w:lang w:eastAsia="ru-RU"/>
        </w:rPr>
        <w:t>Не делайте за больного то, что он может делать сам!</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4" w:name="6"/>
      <w:bookmarkEnd w:id="4"/>
      <w:r w:rsidRPr="004C556C">
        <w:rPr>
          <w:rFonts w:ascii="Comic Sans MS" w:eastAsia="Times New Roman" w:hAnsi="Comic Sans MS" w:cs="Times New Roman"/>
          <w:b/>
          <w:bCs/>
          <w:color w:val="FF0000"/>
          <w:sz w:val="28"/>
          <w:szCs w:val="28"/>
          <w:lang w:eastAsia="ru-RU"/>
        </w:rPr>
        <w:t>Проблемы, связанные с суставами</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w:t>
      </w:r>
      <w:proofErr w:type="spellStart"/>
      <w:r w:rsidRPr="000829E7">
        <w:rPr>
          <w:rFonts w:ascii="Comic Sans MS" w:eastAsia="Times New Roman" w:hAnsi="Comic Sans MS" w:cs="Times New Roman"/>
          <w:bCs/>
          <w:color w:val="000000"/>
          <w:sz w:val="28"/>
          <w:szCs w:val="28"/>
          <w:highlight w:val="lightGray"/>
          <w:lang w:eastAsia="ru-RU"/>
        </w:rPr>
        <w:t>Тугоподвижность</w:t>
      </w:r>
      <w:proofErr w:type="spellEnd"/>
      <w:r w:rsidRPr="000829E7">
        <w:rPr>
          <w:rFonts w:ascii="Comic Sans MS" w:eastAsia="Times New Roman" w:hAnsi="Comic Sans MS" w:cs="Times New Roman"/>
          <w:bCs/>
          <w:color w:val="000000"/>
          <w:sz w:val="28"/>
          <w:szCs w:val="28"/>
          <w:highlight w:val="lightGray"/>
          <w:lang w:eastAsia="ru-RU"/>
        </w:rPr>
        <w:t xml:space="preserve"> и болезненность суставов</w:t>
      </w:r>
      <w:r w:rsidRPr="000829E7">
        <w:rPr>
          <w:rFonts w:ascii="Comic Sans MS" w:eastAsia="Times New Roman" w:hAnsi="Comic Sans MS" w:cs="Times New Roman"/>
          <w:bCs/>
          <w:color w:val="000000"/>
          <w:sz w:val="28"/>
          <w:szCs w:val="28"/>
          <w:highlight w:val="lightGray"/>
          <w:vertAlign w:val="superscript"/>
          <w:lang w:eastAsia="ru-RU"/>
        </w:rPr>
        <w:t>14</w:t>
      </w:r>
      <w:r w:rsidRPr="004C556C">
        <w:rPr>
          <w:rFonts w:ascii="Comic Sans MS" w:eastAsia="Times New Roman" w:hAnsi="Comic Sans MS" w:cs="Times New Roman"/>
          <w:bCs/>
          <w:color w:val="000000"/>
          <w:sz w:val="28"/>
          <w:szCs w:val="28"/>
          <w:lang w:eastAsia="ru-RU"/>
        </w:rPr>
        <w:t xml:space="preserve"> – это первое, что ждёт со стороны суставов пациента, вынужденного длительно лежать. Это состояние может сделать невозможным реабилитацию впоследствии. Например, тазобедренный сустав, если невозможно привести ногу под прямым углом к телу,  усаживание не получится. А если в этом же суставе  нога не выпрямляется, то невозможно будет хождение. </w:t>
      </w:r>
      <w:proofErr w:type="spellStart"/>
      <w:r w:rsidRPr="004C556C">
        <w:rPr>
          <w:rFonts w:ascii="Comic Sans MS" w:eastAsia="Times New Roman" w:hAnsi="Comic Sans MS" w:cs="Times New Roman"/>
          <w:bCs/>
          <w:color w:val="000000"/>
          <w:sz w:val="28"/>
          <w:szCs w:val="28"/>
          <w:lang w:eastAsia="ru-RU"/>
        </w:rPr>
        <w:t>Тугоподвижность</w:t>
      </w:r>
      <w:proofErr w:type="spellEnd"/>
      <w:r w:rsidRPr="004C556C">
        <w:rPr>
          <w:rFonts w:ascii="Comic Sans MS" w:eastAsia="Times New Roman" w:hAnsi="Comic Sans MS" w:cs="Times New Roman"/>
          <w:bCs/>
          <w:color w:val="000000"/>
          <w:sz w:val="28"/>
          <w:szCs w:val="28"/>
          <w:lang w:eastAsia="ru-RU"/>
        </w:rPr>
        <w:t xml:space="preserve"> суставов порождает болевой синдром при попытке использовать сустав. Больной начинает дополнительно щадить больной сустав и тем самым усиливает его обездвиженность. Необходимо</w:t>
      </w:r>
      <w:r w:rsidR="00A06E56">
        <w:rPr>
          <w:rFonts w:ascii="Comic Sans MS" w:eastAsia="Times New Roman" w:hAnsi="Comic Sans MS" w:cs="Times New Roman"/>
          <w:bCs/>
          <w:color w:val="000000"/>
          <w:sz w:val="28"/>
          <w:szCs w:val="28"/>
          <w:lang w:eastAsia="ru-RU"/>
        </w:rPr>
        <w:t xml:space="preserve"> правильно позиционировать пациента и регулярно менять положение,</w:t>
      </w:r>
      <w:r w:rsidRPr="004C556C">
        <w:rPr>
          <w:rFonts w:ascii="Comic Sans MS" w:eastAsia="Times New Roman" w:hAnsi="Comic Sans MS" w:cs="Times New Roman"/>
          <w:bCs/>
          <w:color w:val="000000"/>
          <w:sz w:val="28"/>
          <w:szCs w:val="28"/>
          <w:lang w:eastAsia="ru-RU"/>
        </w:rPr>
        <w:t xml:space="preserve"> сочетать физические упражнения с при</w:t>
      </w:r>
      <w:r w:rsidR="00A06E56">
        <w:rPr>
          <w:rFonts w:ascii="Comic Sans MS" w:eastAsia="Times New Roman" w:hAnsi="Comic Sans MS" w:cs="Times New Roman"/>
          <w:bCs/>
          <w:color w:val="000000"/>
          <w:sz w:val="28"/>
          <w:szCs w:val="28"/>
          <w:lang w:eastAsia="ru-RU"/>
        </w:rPr>
        <w:t>ё</w:t>
      </w:r>
      <w:r w:rsidRPr="004C556C">
        <w:rPr>
          <w:rFonts w:ascii="Comic Sans MS" w:eastAsia="Times New Roman" w:hAnsi="Comic Sans MS" w:cs="Times New Roman"/>
          <w:bCs/>
          <w:color w:val="000000"/>
          <w:sz w:val="28"/>
          <w:szCs w:val="28"/>
          <w:lang w:eastAsia="ru-RU"/>
        </w:rPr>
        <w:t>мом обезболивающих  препаратов, возможно, будут назначены физиотерапевтические процедуры.</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ab/>
      </w:r>
      <w:r w:rsidRPr="00C14756">
        <w:rPr>
          <w:rFonts w:ascii="Comic Sans MS" w:eastAsia="Times New Roman" w:hAnsi="Comic Sans MS" w:cs="Times New Roman"/>
          <w:bCs/>
          <w:color w:val="000000"/>
          <w:sz w:val="28"/>
          <w:szCs w:val="28"/>
          <w:highlight w:val="lightGray"/>
          <w:lang w:eastAsia="ru-RU"/>
        </w:rPr>
        <w:t>Контрактуры</w:t>
      </w:r>
      <w:r w:rsidRPr="00C14756">
        <w:rPr>
          <w:rFonts w:ascii="Comic Sans MS" w:eastAsia="Times New Roman" w:hAnsi="Comic Sans MS" w:cs="Times New Roman"/>
          <w:bCs/>
          <w:color w:val="000000"/>
          <w:sz w:val="28"/>
          <w:szCs w:val="28"/>
          <w:highlight w:val="lightGray"/>
          <w:vertAlign w:val="superscript"/>
          <w:lang w:eastAsia="ru-RU"/>
        </w:rPr>
        <w:t>15</w:t>
      </w:r>
      <w:r w:rsidRPr="00C14756">
        <w:rPr>
          <w:rFonts w:ascii="Comic Sans MS" w:eastAsia="Times New Roman" w:hAnsi="Comic Sans MS" w:cs="Times New Roman"/>
          <w:bCs/>
          <w:color w:val="000000"/>
          <w:sz w:val="28"/>
          <w:szCs w:val="28"/>
          <w:highlight w:val="lightGray"/>
          <w:lang w:eastAsia="ru-RU"/>
        </w:rPr>
        <w:t xml:space="preserve"> - ограничение активных и пассивных произвольных движений в суставах в результате длительного неподвижного или малоподвижного состояния конечности.</w:t>
      </w:r>
      <w:r w:rsidRPr="004C556C">
        <w:rPr>
          <w:rFonts w:ascii="Comic Sans MS" w:eastAsia="Times New Roman" w:hAnsi="Comic Sans MS" w:cs="Times New Roman"/>
          <w:bCs/>
          <w:color w:val="000000"/>
          <w:sz w:val="28"/>
          <w:szCs w:val="28"/>
          <w:lang w:eastAsia="ru-RU"/>
        </w:rPr>
        <w:t xml:space="preserve"> Такое ограничение движений приводит к тяжелым функциональным расстройствам, выражающимся в том, что больной не сможет передвигаться (если у него поражены коленные или тазобедренные суставы), обслуживать себя и работать (если у него поражены суставы кисти и локтя). Потеря мышечной </w:t>
      </w:r>
      <w:r w:rsidRPr="004C556C">
        <w:rPr>
          <w:rFonts w:ascii="Comic Sans MS" w:eastAsia="Times New Roman" w:hAnsi="Comic Sans MS" w:cs="Times New Roman"/>
          <w:bCs/>
          <w:color w:val="000000"/>
          <w:sz w:val="28"/>
          <w:szCs w:val="28"/>
          <w:lang w:eastAsia="ru-RU"/>
        </w:rPr>
        <w:br/>
        <w:t xml:space="preserve">активности влечет ограничение подвижности суставов.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Стопа лежачего больного довольно быстро опускается вперед под тяжестью одеяла (положение лежачего человека как бы на "цыпочках")  и возникает контрактура голеностопного сустава, которая носит название </w:t>
      </w:r>
      <w:r w:rsidRPr="000829E7">
        <w:rPr>
          <w:rFonts w:ascii="Comic Sans MS" w:eastAsia="Times New Roman" w:hAnsi="Comic Sans MS" w:cs="Times New Roman"/>
          <w:bCs/>
          <w:color w:val="000000"/>
          <w:sz w:val="28"/>
          <w:szCs w:val="28"/>
          <w:highlight w:val="lightGray"/>
          <w:lang w:eastAsia="ru-RU"/>
        </w:rPr>
        <w:t>«конская стопа»</w:t>
      </w:r>
      <w:r w:rsidRPr="000829E7">
        <w:rPr>
          <w:rFonts w:ascii="Comic Sans MS" w:eastAsia="Times New Roman" w:hAnsi="Comic Sans MS" w:cs="Times New Roman"/>
          <w:bCs/>
          <w:color w:val="000000"/>
          <w:sz w:val="28"/>
          <w:szCs w:val="28"/>
          <w:highlight w:val="lightGray"/>
          <w:vertAlign w:val="superscript"/>
          <w:lang w:eastAsia="ru-RU"/>
        </w:rPr>
        <w:t>16</w:t>
      </w:r>
      <w:r w:rsidRPr="004C556C">
        <w:rPr>
          <w:rFonts w:ascii="Comic Sans MS" w:eastAsia="Times New Roman" w:hAnsi="Comic Sans MS" w:cs="Times New Roman"/>
          <w:bCs/>
          <w:color w:val="000000"/>
          <w:sz w:val="28"/>
          <w:szCs w:val="28"/>
          <w:lang w:eastAsia="ru-RU"/>
        </w:rPr>
        <w:t>. Для профилактики этого осложнения</w:t>
      </w:r>
      <w:r w:rsidR="00D2161E">
        <w:rPr>
          <w:rFonts w:ascii="Comic Sans MS" w:eastAsia="Times New Roman" w:hAnsi="Comic Sans MS" w:cs="Times New Roman"/>
          <w:bCs/>
          <w:color w:val="000000"/>
          <w:sz w:val="28"/>
          <w:szCs w:val="28"/>
          <w:lang w:eastAsia="ru-RU"/>
        </w:rPr>
        <w:t xml:space="preserve"> в положении пациента на спине</w:t>
      </w:r>
      <w:r w:rsidRPr="004C556C">
        <w:rPr>
          <w:rFonts w:ascii="Comic Sans MS" w:eastAsia="Times New Roman" w:hAnsi="Comic Sans MS" w:cs="Times New Roman"/>
          <w:bCs/>
          <w:color w:val="000000"/>
          <w:sz w:val="28"/>
          <w:szCs w:val="28"/>
          <w:lang w:eastAsia="ru-RU"/>
        </w:rPr>
        <w:t xml:space="preserve"> можно и</w:t>
      </w:r>
      <w:r w:rsidR="008F70D1">
        <w:rPr>
          <w:rFonts w:ascii="Comic Sans MS" w:eastAsia="Times New Roman" w:hAnsi="Comic Sans MS" w:cs="Times New Roman"/>
          <w:bCs/>
          <w:color w:val="000000"/>
          <w:sz w:val="28"/>
          <w:szCs w:val="28"/>
          <w:lang w:eastAsia="ru-RU"/>
        </w:rPr>
        <w:t>спо</w:t>
      </w:r>
      <w:r w:rsidR="00D2161E">
        <w:rPr>
          <w:rFonts w:ascii="Comic Sans MS" w:eastAsia="Times New Roman" w:hAnsi="Comic Sans MS" w:cs="Times New Roman"/>
          <w:bCs/>
          <w:color w:val="000000"/>
          <w:sz w:val="28"/>
          <w:szCs w:val="28"/>
          <w:lang w:eastAsia="ru-RU"/>
        </w:rPr>
        <w:t xml:space="preserve">льзовать мягкую опору </w:t>
      </w:r>
      <w:r w:rsidR="008F70D1">
        <w:rPr>
          <w:rFonts w:ascii="Comic Sans MS" w:eastAsia="Times New Roman" w:hAnsi="Comic Sans MS" w:cs="Times New Roman"/>
          <w:bCs/>
          <w:color w:val="000000"/>
          <w:sz w:val="28"/>
          <w:szCs w:val="28"/>
          <w:lang w:eastAsia="ru-RU"/>
        </w:rPr>
        <w:t>между стопой и спинкой кровати</w:t>
      </w:r>
      <w:r w:rsidRPr="004C556C">
        <w:rPr>
          <w:rFonts w:ascii="Comic Sans MS" w:eastAsia="Times New Roman" w:hAnsi="Comic Sans MS" w:cs="Times New Roman"/>
          <w:bCs/>
          <w:color w:val="000000"/>
          <w:sz w:val="28"/>
          <w:szCs w:val="28"/>
          <w:lang w:eastAsia="ru-RU"/>
        </w:rPr>
        <w:t>, кото</w:t>
      </w:r>
      <w:r w:rsidR="00D2161E">
        <w:rPr>
          <w:rFonts w:ascii="Comic Sans MS" w:eastAsia="Times New Roman" w:hAnsi="Comic Sans MS" w:cs="Times New Roman"/>
          <w:bCs/>
          <w:color w:val="000000"/>
          <w:sz w:val="28"/>
          <w:szCs w:val="28"/>
          <w:lang w:eastAsia="ru-RU"/>
        </w:rPr>
        <w:t>рая не позволи</w:t>
      </w:r>
      <w:r w:rsidRPr="004C556C">
        <w:rPr>
          <w:rFonts w:ascii="Comic Sans MS" w:eastAsia="Times New Roman" w:hAnsi="Comic Sans MS" w:cs="Times New Roman"/>
          <w:bCs/>
          <w:color w:val="000000"/>
          <w:sz w:val="28"/>
          <w:szCs w:val="28"/>
          <w:lang w:eastAsia="ru-RU"/>
        </w:rPr>
        <w:t xml:space="preserve">т </w:t>
      </w:r>
      <w:r w:rsidR="00D2161E">
        <w:rPr>
          <w:rFonts w:ascii="Comic Sans MS" w:eastAsia="Times New Roman" w:hAnsi="Comic Sans MS" w:cs="Times New Roman"/>
          <w:bCs/>
          <w:color w:val="000000"/>
          <w:sz w:val="28"/>
          <w:szCs w:val="28"/>
          <w:lang w:eastAsia="ru-RU"/>
        </w:rPr>
        <w:t xml:space="preserve">стопе отвисать, а </w:t>
      </w:r>
      <w:r w:rsidRPr="004C556C">
        <w:rPr>
          <w:rFonts w:ascii="Comic Sans MS" w:eastAsia="Times New Roman" w:hAnsi="Comic Sans MS" w:cs="Times New Roman"/>
          <w:bCs/>
          <w:color w:val="000000"/>
          <w:sz w:val="28"/>
          <w:szCs w:val="28"/>
          <w:lang w:eastAsia="ru-RU"/>
        </w:rPr>
        <w:t>одеялу давить на стопу больного</w:t>
      </w:r>
      <w:r w:rsidR="00D2161E">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w:t>
      </w:r>
    </w:p>
    <w:p w:rsidR="00531E5A" w:rsidRPr="004C556C" w:rsidRDefault="00D2161E"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Pr>
          <w:rFonts w:ascii="Comic Sans MS" w:eastAsia="Times New Roman" w:hAnsi="Comic Sans MS" w:cs="Times New Roman"/>
          <w:bCs/>
          <w:color w:val="000000"/>
          <w:sz w:val="28"/>
          <w:szCs w:val="28"/>
          <w:lang w:eastAsia="ru-RU"/>
        </w:rPr>
        <w:tab/>
        <w:t xml:space="preserve">     Если у пациента есть ограничение движений в кисти</w:t>
      </w:r>
      <w:r w:rsidR="00937803">
        <w:rPr>
          <w:rFonts w:ascii="Comic Sans MS" w:eastAsia="Times New Roman" w:hAnsi="Comic Sans MS" w:cs="Times New Roman"/>
          <w:bCs/>
          <w:color w:val="000000"/>
          <w:sz w:val="28"/>
          <w:szCs w:val="28"/>
          <w:lang w:eastAsia="ru-RU"/>
        </w:rPr>
        <w:t xml:space="preserve"> при неврологическом де</w:t>
      </w:r>
      <w:r w:rsidR="00F67703">
        <w:rPr>
          <w:rFonts w:ascii="Comic Sans MS" w:eastAsia="Times New Roman" w:hAnsi="Comic Sans MS" w:cs="Times New Roman"/>
          <w:bCs/>
          <w:color w:val="000000"/>
          <w:sz w:val="28"/>
          <w:szCs w:val="28"/>
          <w:lang w:eastAsia="ru-RU"/>
        </w:rPr>
        <w:t>фиците</w:t>
      </w:r>
      <w:r>
        <w:rPr>
          <w:rFonts w:ascii="Comic Sans MS" w:eastAsia="Times New Roman" w:hAnsi="Comic Sans MS" w:cs="Times New Roman"/>
          <w:bCs/>
          <w:color w:val="000000"/>
          <w:sz w:val="28"/>
          <w:szCs w:val="28"/>
          <w:lang w:eastAsia="ru-RU"/>
        </w:rPr>
        <w:t>, то с</w:t>
      </w:r>
      <w:r w:rsidR="00531E5A" w:rsidRPr="004C556C">
        <w:rPr>
          <w:rFonts w:ascii="Comic Sans MS" w:eastAsia="Times New Roman" w:hAnsi="Comic Sans MS" w:cs="Times New Roman"/>
          <w:bCs/>
          <w:color w:val="000000"/>
          <w:sz w:val="28"/>
          <w:szCs w:val="28"/>
          <w:lang w:eastAsia="ru-RU"/>
        </w:rPr>
        <w:t xml:space="preserve">жатая в кулак кисть больного со временем принимает вид </w:t>
      </w:r>
      <w:r w:rsidR="00531E5A" w:rsidRPr="000829E7">
        <w:rPr>
          <w:rFonts w:ascii="Comic Sans MS" w:eastAsia="Times New Roman" w:hAnsi="Comic Sans MS" w:cs="Times New Roman"/>
          <w:bCs/>
          <w:color w:val="000000"/>
          <w:sz w:val="28"/>
          <w:szCs w:val="28"/>
          <w:highlight w:val="lightGray"/>
          <w:lang w:eastAsia="ru-RU"/>
        </w:rPr>
        <w:t>«птичьей лапы»</w:t>
      </w:r>
      <w:r w:rsidR="00531E5A" w:rsidRPr="000829E7">
        <w:rPr>
          <w:rFonts w:ascii="Comic Sans MS" w:eastAsia="Times New Roman" w:hAnsi="Comic Sans MS" w:cs="Times New Roman"/>
          <w:bCs/>
          <w:color w:val="000000"/>
          <w:sz w:val="28"/>
          <w:szCs w:val="28"/>
          <w:highlight w:val="lightGray"/>
          <w:vertAlign w:val="superscript"/>
          <w:lang w:eastAsia="ru-RU"/>
        </w:rPr>
        <w:t>17</w:t>
      </w:r>
      <w:r w:rsidR="00531E5A" w:rsidRPr="004C556C">
        <w:rPr>
          <w:rFonts w:ascii="Comic Sans MS" w:eastAsia="Times New Roman" w:hAnsi="Comic Sans MS" w:cs="Times New Roman"/>
          <w:bCs/>
          <w:color w:val="000000"/>
          <w:sz w:val="28"/>
          <w:szCs w:val="28"/>
          <w:lang w:eastAsia="ru-RU"/>
        </w:rPr>
        <w:t>.</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Контрактуру легче предупредить, чем вылечить.</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
          <w:bCs/>
          <w:color w:val="000000"/>
          <w:sz w:val="28"/>
          <w:szCs w:val="28"/>
          <w:lang w:eastAsia="ru-RU"/>
        </w:rPr>
      </w:pPr>
      <w:r w:rsidRPr="004C556C">
        <w:rPr>
          <w:rFonts w:ascii="Comic Sans MS" w:eastAsia="Times New Roman" w:hAnsi="Comic Sans MS" w:cs="Times New Roman"/>
          <w:bCs/>
          <w:color w:val="000000"/>
          <w:sz w:val="28"/>
          <w:szCs w:val="28"/>
          <w:lang w:eastAsia="ru-RU"/>
        </w:rPr>
        <w:t>Для предупреждения развития контрактур необходимо:</w:t>
      </w:r>
    </w:p>
    <w:p w:rsidR="00531E5A" w:rsidRPr="004C556C" w:rsidRDefault="00531E5A" w:rsidP="00531E5A">
      <w:pPr>
        <w:pStyle w:val="a3"/>
        <w:numPr>
          <w:ilvl w:val="0"/>
          <w:numId w:val="1"/>
        </w:num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как можно раньше начинать проводить гимнастику в виде активных или пассивных упражнений, затрагивающих, по возможности, все суставы, особенно те, которые находятся в малоподвижном состоянии. При этом следует избегать грубых </w:t>
      </w:r>
      <w:r>
        <w:rPr>
          <w:rFonts w:ascii="Comic Sans MS" w:eastAsia="Times New Roman" w:hAnsi="Comic Sans MS" w:cs="Times New Roman"/>
          <w:bCs/>
          <w:color w:val="000000"/>
          <w:sz w:val="28"/>
          <w:szCs w:val="28"/>
          <w:lang w:eastAsia="ru-RU"/>
        </w:rPr>
        <w:t xml:space="preserve">насильственных </w:t>
      </w:r>
      <w:r w:rsidRPr="004C556C">
        <w:rPr>
          <w:rFonts w:ascii="Comic Sans MS" w:eastAsia="Times New Roman" w:hAnsi="Comic Sans MS" w:cs="Times New Roman"/>
          <w:bCs/>
          <w:color w:val="000000"/>
          <w:sz w:val="28"/>
          <w:szCs w:val="28"/>
          <w:lang w:eastAsia="ru-RU"/>
        </w:rPr>
        <w:t>движений, вызывающих боль и рефлекторный мышечный спазм</w:t>
      </w:r>
      <w:r>
        <w:rPr>
          <w:rFonts w:ascii="Comic Sans MS" w:eastAsia="Times New Roman" w:hAnsi="Comic Sans MS" w:cs="Times New Roman"/>
          <w:bCs/>
          <w:color w:val="000000"/>
          <w:sz w:val="28"/>
          <w:szCs w:val="28"/>
          <w:lang w:eastAsia="ru-RU"/>
        </w:rPr>
        <w:t xml:space="preserve"> (т.н. </w:t>
      </w:r>
      <w:proofErr w:type="spellStart"/>
      <w:r>
        <w:rPr>
          <w:rFonts w:ascii="Comic Sans MS" w:eastAsia="Times New Roman" w:hAnsi="Comic Sans MS" w:cs="Times New Roman"/>
          <w:bCs/>
          <w:color w:val="000000"/>
          <w:sz w:val="28"/>
          <w:szCs w:val="28"/>
          <w:lang w:eastAsia="ru-RU"/>
        </w:rPr>
        <w:t>миотатический</w:t>
      </w:r>
      <w:proofErr w:type="spellEnd"/>
      <w:r>
        <w:rPr>
          <w:rFonts w:ascii="Comic Sans MS" w:eastAsia="Times New Roman" w:hAnsi="Comic Sans MS" w:cs="Times New Roman"/>
          <w:bCs/>
          <w:color w:val="000000"/>
          <w:sz w:val="28"/>
          <w:szCs w:val="28"/>
          <w:lang w:eastAsia="ru-RU"/>
        </w:rPr>
        <w:t xml:space="preserve"> рефлекс)</w:t>
      </w:r>
      <w:r w:rsidRPr="004C556C">
        <w:rPr>
          <w:rFonts w:ascii="Comic Sans MS" w:eastAsia="Times New Roman" w:hAnsi="Comic Sans MS" w:cs="Times New Roman"/>
          <w:bCs/>
          <w:color w:val="000000"/>
          <w:sz w:val="28"/>
          <w:szCs w:val="28"/>
          <w:lang w:eastAsia="ru-RU"/>
        </w:rPr>
        <w:t xml:space="preserve">;  </w:t>
      </w:r>
    </w:p>
    <w:p w:rsidR="00531E5A" w:rsidRPr="004C556C" w:rsidRDefault="00531E5A" w:rsidP="00531E5A">
      <w:pPr>
        <w:pStyle w:val="a3"/>
        <w:numPr>
          <w:ilvl w:val="0"/>
          <w:numId w:val="1"/>
        </w:num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обеспечить правильное позиционирование конечностей и регулярное чередование этих позиций  (это описано в клинических рекомендациях по постуральной коррекции);</w:t>
      </w:r>
    </w:p>
    <w:p w:rsidR="00531E5A" w:rsidRPr="004C556C" w:rsidRDefault="00531E5A" w:rsidP="00531E5A">
      <w:pPr>
        <w:pStyle w:val="a3"/>
        <w:numPr>
          <w:ilvl w:val="0"/>
          <w:numId w:val="1"/>
        </w:num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проводить мероприятия, направленные на уменьшение боли в суставах и прилегающих частях конечности.</w:t>
      </w:r>
    </w:p>
    <w:p w:rsidR="00531E5A" w:rsidRPr="004C556C" w:rsidRDefault="00531E5A" w:rsidP="00531E5A">
      <w:pPr>
        <w:pStyle w:val="a3"/>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p>
    <w:p w:rsidR="00531E5A" w:rsidRPr="004C556C" w:rsidRDefault="00531E5A" w:rsidP="00531E5A">
      <w:pPr>
        <w:pStyle w:val="a3"/>
        <w:spacing w:before="100" w:beforeAutospacing="1" w:after="100" w:afterAutospacing="1" w:line="240" w:lineRule="auto"/>
        <w:ind w:left="0"/>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ab/>
        <w:t xml:space="preserve"> Если пациент лежит неподвижно очень длительное время и профилактика контрактур не проводится, то не исключена </w:t>
      </w:r>
      <w:r w:rsidRPr="004C556C">
        <w:rPr>
          <w:rFonts w:ascii="Comic Sans MS" w:eastAsia="Times New Roman" w:hAnsi="Comic Sans MS" w:cs="Times New Roman"/>
          <w:bCs/>
          <w:color w:val="000000"/>
          <w:sz w:val="28"/>
          <w:szCs w:val="28"/>
          <w:highlight w:val="lightGray"/>
          <w:lang w:eastAsia="ru-RU"/>
        </w:rPr>
        <w:t>полная потеря подвижности суставов в результате костного сращения суставных концов костей, которая называется анкилоз</w:t>
      </w:r>
      <w:r>
        <w:rPr>
          <w:rFonts w:ascii="Comic Sans MS" w:eastAsia="Times New Roman" w:hAnsi="Comic Sans MS" w:cs="Times New Roman"/>
          <w:bCs/>
          <w:color w:val="000000"/>
          <w:sz w:val="28"/>
          <w:szCs w:val="28"/>
          <w:highlight w:val="lightGray"/>
          <w:vertAlign w:val="superscript"/>
          <w:lang w:eastAsia="ru-RU"/>
        </w:rPr>
        <w:t>18</w:t>
      </w:r>
      <w:r w:rsidRPr="004C556C">
        <w:rPr>
          <w:rFonts w:ascii="Comic Sans MS" w:eastAsia="Times New Roman" w:hAnsi="Comic Sans MS" w:cs="Times New Roman"/>
          <w:bCs/>
          <w:color w:val="000000"/>
          <w:sz w:val="28"/>
          <w:szCs w:val="28"/>
          <w:highlight w:val="lightGray"/>
          <w:lang w:eastAsia="ru-RU"/>
        </w:rPr>
        <w:t>.</w:t>
      </w:r>
      <w:r w:rsidRPr="004C556C">
        <w:rPr>
          <w:rFonts w:ascii="Comic Sans MS" w:eastAsia="Times New Roman" w:hAnsi="Comic Sans MS" w:cs="Times New Roman"/>
          <w:bCs/>
          <w:color w:val="000000"/>
          <w:sz w:val="28"/>
          <w:szCs w:val="28"/>
          <w:lang w:eastAsia="ru-RU"/>
        </w:rPr>
        <w:t xml:space="preserve"> Проблема решается только хирургически.</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5" w:name="7"/>
      <w:bookmarkEnd w:id="5"/>
      <w:r w:rsidRPr="004C556C">
        <w:rPr>
          <w:rFonts w:ascii="Comic Sans MS" w:eastAsia="Times New Roman" w:hAnsi="Comic Sans MS" w:cs="Times New Roman"/>
          <w:b/>
          <w:bCs/>
          <w:color w:val="FF0000"/>
          <w:sz w:val="28"/>
          <w:szCs w:val="28"/>
          <w:lang w:eastAsia="ru-RU"/>
        </w:rPr>
        <w:t xml:space="preserve">Проблемы, связанные с костями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При отсутствии движений и физических нагрузок крепкие кости становятся как бы ненужными организму. В костях снижается содержание кальция, кости постепенно становятся хрупкими. Развивается </w:t>
      </w:r>
      <w:r w:rsidRPr="00C14756">
        <w:rPr>
          <w:rFonts w:ascii="Comic Sans MS" w:eastAsia="Times New Roman" w:hAnsi="Comic Sans MS" w:cs="Times New Roman"/>
          <w:bCs/>
          <w:color w:val="000000"/>
          <w:sz w:val="28"/>
          <w:szCs w:val="28"/>
          <w:highlight w:val="lightGray"/>
          <w:lang w:eastAsia="ru-RU"/>
        </w:rPr>
        <w:t>остеопороз</w:t>
      </w:r>
      <w:r w:rsidRPr="00C14756">
        <w:rPr>
          <w:rFonts w:ascii="Comic Sans MS" w:eastAsia="Times New Roman" w:hAnsi="Comic Sans MS" w:cs="Times New Roman"/>
          <w:bCs/>
          <w:color w:val="000000"/>
          <w:sz w:val="28"/>
          <w:szCs w:val="28"/>
          <w:highlight w:val="lightGray"/>
          <w:vertAlign w:val="superscript"/>
          <w:lang w:eastAsia="ru-RU"/>
        </w:rPr>
        <w:t>19</w:t>
      </w:r>
      <w:r w:rsidRPr="00C14756">
        <w:rPr>
          <w:rFonts w:ascii="Comic Sans MS" w:eastAsia="Times New Roman" w:hAnsi="Comic Sans MS" w:cs="Times New Roman"/>
          <w:bCs/>
          <w:color w:val="000000"/>
          <w:sz w:val="28"/>
          <w:szCs w:val="28"/>
          <w:highlight w:val="lightGray"/>
          <w:lang w:eastAsia="ru-RU"/>
        </w:rPr>
        <w:t xml:space="preserve"> (уменьшение плотности костной ткани).</w:t>
      </w:r>
      <w:r w:rsidRPr="004C556C">
        <w:rPr>
          <w:rFonts w:ascii="Comic Sans MS" w:eastAsia="Times New Roman" w:hAnsi="Comic Sans MS" w:cs="Times New Roman"/>
          <w:bCs/>
          <w:color w:val="000000"/>
          <w:sz w:val="28"/>
          <w:szCs w:val="28"/>
          <w:lang w:eastAsia="ru-RU"/>
        </w:rPr>
        <w:t xml:space="preserve"> Известно, что в трубчатых костях находится красный костный мозг, в котором образуются клетки крови, в частности тромбоциты, которые отвечают за свертываемость крови. При снижении физической активности</w:t>
      </w:r>
      <w:r w:rsidR="00D2161E">
        <w:rPr>
          <w:rFonts w:ascii="Comic Sans MS" w:eastAsia="Times New Roman" w:hAnsi="Comic Sans MS" w:cs="Times New Roman"/>
          <w:bCs/>
          <w:color w:val="000000"/>
          <w:sz w:val="28"/>
          <w:szCs w:val="28"/>
          <w:lang w:eastAsia="ru-RU"/>
        </w:rPr>
        <w:t>, и потере веса тела</w:t>
      </w:r>
      <w:r w:rsidRPr="004C556C">
        <w:rPr>
          <w:rFonts w:ascii="Comic Sans MS" w:eastAsia="Times New Roman" w:hAnsi="Comic Sans MS" w:cs="Times New Roman"/>
          <w:bCs/>
          <w:color w:val="000000"/>
          <w:sz w:val="28"/>
          <w:szCs w:val="28"/>
          <w:lang w:eastAsia="ru-RU"/>
        </w:rPr>
        <w:t xml:space="preserve"> </w:t>
      </w:r>
      <w:r w:rsidRPr="00F67703">
        <w:rPr>
          <w:rFonts w:ascii="Comic Sans MS" w:eastAsia="Times New Roman" w:hAnsi="Comic Sans MS" w:cs="Times New Roman"/>
          <w:bCs/>
          <w:color w:val="000000"/>
          <w:sz w:val="28"/>
          <w:szCs w:val="28"/>
          <w:highlight w:val="lightGray"/>
          <w:lang w:eastAsia="ru-RU"/>
        </w:rPr>
        <w:t>снижается выработка тромбоцитов</w:t>
      </w:r>
      <w:r w:rsidRPr="00F67703">
        <w:rPr>
          <w:rFonts w:ascii="Comic Sans MS" w:eastAsia="Times New Roman" w:hAnsi="Comic Sans MS" w:cs="Times New Roman"/>
          <w:bCs/>
          <w:color w:val="000000"/>
          <w:sz w:val="28"/>
          <w:szCs w:val="28"/>
          <w:highlight w:val="lightGray"/>
          <w:vertAlign w:val="superscript"/>
          <w:lang w:eastAsia="ru-RU"/>
        </w:rPr>
        <w:t>20</w:t>
      </w:r>
      <w:r w:rsidR="00F67703" w:rsidRPr="00F67703">
        <w:rPr>
          <w:rFonts w:ascii="Comic Sans MS" w:eastAsia="Times New Roman" w:hAnsi="Comic Sans MS" w:cs="Times New Roman"/>
          <w:bCs/>
          <w:color w:val="000000"/>
          <w:sz w:val="28"/>
          <w:szCs w:val="28"/>
          <w:highlight w:val="lightGray"/>
          <w:vertAlign w:val="superscript"/>
          <w:lang w:eastAsia="ru-RU"/>
        </w:rPr>
        <w:t xml:space="preserve"> </w:t>
      </w:r>
      <w:r w:rsidR="00F67703" w:rsidRPr="00F67703">
        <w:rPr>
          <w:rFonts w:ascii="Comic Sans MS" w:eastAsia="Times New Roman" w:hAnsi="Comic Sans MS" w:cs="Times New Roman"/>
          <w:bCs/>
          <w:color w:val="000000"/>
          <w:sz w:val="28"/>
          <w:szCs w:val="28"/>
          <w:highlight w:val="lightGray"/>
          <w:lang w:eastAsia="ru-RU"/>
        </w:rPr>
        <w:t>(тромбоцитопения)</w:t>
      </w:r>
      <w:r w:rsidRPr="004C556C">
        <w:rPr>
          <w:rFonts w:ascii="Comic Sans MS" w:eastAsia="Times New Roman" w:hAnsi="Comic Sans MS" w:cs="Times New Roman"/>
          <w:bCs/>
          <w:color w:val="000000"/>
          <w:sz w:val="28"/>
          <w:szCs w:val="28"/>
          <w:lang w:eastAsia="ru-RU"/>
        </w:rPr>
        <w:t xml:space="preserve"> и других клеток крови. С одной стороны, это хорошо, потому что кровоток при малоподвижности замедляется и повышается риск образования тромбов, о чем мы говорили выше, а "разжижение" крови понижает этот риск. Но</w:t>
      </w:r>
      <w:r>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 xml:space="preserve">возникает другая проблема. Из-за того, что в крови содержится мало тромбоцитов, у пациента могут возникать </w:t>
      </w:r>
      <w:r w:rsidRPr="00A06E56">
        <w:rPr>
          <w:rFonts w:ascii="Comic Sans MS" w:eastAsia="Times New Roman" w:hAnsi="Comic Sans MS" w:cs="Times New Roman"/>
          <w:bCs/>
          <w:color w:val="000000"/>
          <w:sz w:val="28"/>
          <w:szCs w:val="28"/>
          <w:highlight w:val="lightGray"/>
          <w:lang w:eastAsia="ru-RU"/>
        </w:rPr>
        <w:t>спонтанные кровотечения</w:t>
      </w:r>
      <w:r w:rsidRPr="00A06E56">
        <w:rPr>
          <w:rFonts w:ascii="Comic Sans MS" w:eastAsia="Times New Roman" w:hAnsi="Comic Sans MS" w:cs="Times New Roman"/>
          <w:bCs/>
          <w:color w:val="000000"/>
          <w:sz w:val="28"/>
          <w:szCs w:val="28"/>
          <w:highlight w:val="lightGray"/>
          <w:vertAlign w:val="superscript"/>
          <w:lang w:eastAsia="ru-RU"/>
        </w:rPr>
        <w:t>21</w:t>
      </w:r>
      <w:r w:rsidRPr="004C556C">
        <w:rPr>
          <w:rFonts w:ascii="Comic Sans MS" w:eastAsia="Times New Roman" w:hAnsi="Comic Sans MS" w:cs="Times New Roman"/>
          <w:bCs/>
          <w:color w:val="000000"/>
          <w:sz w:val="28"/>
          <w:szCs w:val="28"/>
          <w:lang w:eastAsia="ru-RU"/>
        </w:rPr>
        <w:t>, например, из носа, десен и других слизистых оболочек. Эти кровотечения незначительны, но длительны, что дополнительно ослабляет пациента.</w:t>
      </w:r>
      <w:r w:rsidR="00D2161E">
        <w:rPr>
          <w:rFonts w:ascii="Comic Sans MS" w:eastAsia="Times New Roman" w:hAnsi="Comic Sans MS" w:cs="Times New Roman"/>
          <w:bCs/>
          <w:color w:val="000000"/>
          <w:sz w:val="28"/>
          <w:szCs w:val="28"/>
          <w:lang w:eastAsia="ru-RU"/>
        </w:rPr>
        <w:t xml:space="preserve"> За месяц по капле можно потерять до 500 мл крови.</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Пожилые </w:t>
      </w:r>
      <w:r w:rsidR="004A6A5F">
        <w:rPr>
          <w:rFonts w:ascii="Comic Sans MS" w:eastAsia="Times New Roman" w:hAnsi="Comic Sans MS" w:cs="Times New Roman"/>
          <w:bCs/>
          <w:color w:val="000000"/>
          <w:sz w:val="28"/>
          <w:szCs w:val="28"/>
          <w:lang w:eastAsia="ru-RU"/>
        </w:rPr>
        <w:t xml:space="preserve">малоподвижные </w:t>
      </w:r>
      <w:r w:rsidRPr="004C556C">
        <w:rPr>
          <w:rFonts w:ascii="Comic Sans MS" w:eastAsia="Times New Roman" w:hAnsi="Comic Sans MS" w:cs="Times New Roman"/>
          <w:bCs/>
          <w:color w:val="000000"/>
          <w:sz w:val="28"/>
          <w:szCs w:val="28"/>
          <w:lang w:eastAsia="ru-RU"/>
        </w:rPr>
        <w:t>люди, падают чаще. Их падения чаще приводят к переломам. Пожилые и ослабленные больные в период восстановления самостоятельного хождения должны пользоваться приспособлениями для дополнительного упора: поручнями, ходунками, тростями и др.</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ab/>
        <w:t xml:space="preserve">         Работа мышц, делает кости крепкими, а значит активизация пациента, упражнения активные или пассивные, а также применение тренажёров задержит наступление остеопороза.</w:t>
      </w:r>
      <w:r w:rsidRPr="004C556C">
        <w:rPr>
          <w:rFonts w:ascii="Comic Sans MS" w:eastAsia="Times New Roman" w:hAnsi="Comic Sans MS" w:cs="Times New Roman"/>
          <w:bCs/>
          <w:color w:val="000000"/>
          <w:sz w:val="28"/>
          <w:szCs w:val="28"/>
          <w:highlight w:val="green"/>
          <w:lang w:eastAsia="ru-RU"/>
        </w:rPr>
        <w:t xml:space="preserve"> Не делайте за больного то, что он может делать сам!</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6" w:name="8"/>
      <w:bookmarkEnd w:id="6"/>
      <w:r w:rsidRPr="004C556C">
        <w:rPr>
          <w:rFonts w:ascii="Comic Sans MS" w:eastAsia="Times New Roman" w:hAnsi="Comic Sans MS" w:cs="Times New Roman"/>
          <w:b/>
          <w:bCs/>
          <w:color w:val="FF0000"/>
          <w:sz w:val="28"/>
          <w:szCs w:val="28"/>
          <w:lang w:eastAsia="ru-RU"/>
        </w:rPr>
        <w:t xml:space="preserve">Проблемы, связанные с мочевыделительными органами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Длительное горизонтальное положение может повлечь за собой изменения в мочевыделительной системе. В горизонтальном положении моча дольше задерживается в лоханке</w:t>
      </w:r>
      <w:r>
        <w:rPr>
          <w:rFonts w:ascii="Comic Sans MS" w:eastAsia="Times New Roman" w:hAnsi="Comic Sans MS" w:cs="Times New Roman"/>
          <w:bCs/>
          <w:color w:val="000000"/>
          <w:sz w:val="28"/>
          <w:szCs w:val="28"/>
          <w:lang w:eastAsia="ru-RU"/>
        </w:rPr>
        <w:t xml:space="preserve"> почки</w:t>
      </w:r>
      <w:r w:rsidRPr="004C556C">
        <w:rPr>
          <w:rFonts w:ascii="Comic Sans MS" w:eastAsia="Times New Roman" w:hAnsi="Comic Sans MS" w:cs="Times New Roman"/>
          <w:bCs/>
          <w:color w:val="000000"/>
          <w:sz w:val="28"/>
          <w:szCs w:val="28"/>
          <w:lang w:eastAsia="ru-RU"/>
        </w:rPr>
        <w:t>, что способствует возникновению инфекционного процесса, а затем и образованию песка и  камней в почках. Этому способствует  сознательное уменьшение потребляемой жидкости, чтобы меньше обращаться за помощью. Длительное "</w:t>
      </w:r>
      <w:proofErr w:type="spellStart"/>
      <w:r w:rsidRPr="004C556C">
        <w:rPr>
          <w:rFonts w:ascii="Comic Sans MS" w:eastAsia="Times New Roman" w:hAnsi="Comic Sans MS" w:cs="Times New Roman"/>
          <w:bCs/>
          <w:color w:val="000000"/>
          <w:sz w:val="28"/>
          <w:szCs w:val="28"/>
          <w:lang w:eastAsia="ru-RU"/>
        </w:rPr>
        <w:t>пододеяльное</w:t>
      </w:r>
      <w:proofErr w:type="spellEnd"/>
      <w:r w:rsidRPr="004C556C">
        <w:rPr>
          <w:rFonts w:ascii="Comic Sans MS" w:eastAsia="Times New Roman" w:hAnsi="Comic Sans MS" w:cs="Times New Roman"/>
          <w:bCs/>
          <w:color w:val="000000"/>
          <w:sz w:val="28"/>
          <w:szCs w:val="28"/>
          <w:lang w:eastAsia="ru-RU"/>
        </w:rPr>
        <w:t xml:space="preserve">" тепло делает человека уязвимым от прохладного воздуха, это может отразиться на любых органах и системах, в том числе и на почках. Воспаление может способствовать образованию солей, а далее - песка и камней. Пользование судном и/или уткой, обращение за помощью при физиологических отправлениях и неудобное положение, всё это создает дискомфорт, влечет за собой раздражительность, депрессию, а такие состояния только ускоряют наступление проблем.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Самой грозной проблемой, конечно же, </w:t>
      </w:r>
      <w:r w:rsidRPr="004C556C">
        <w:rPr>
          <w:rFonts w:ascii="Comic Sans MS" w:eastAsia="Times New Roman" w:hAnsi="Comic Sans MS" w:cs="Times New Roman"/>
          <w:bCs/>
          <w:color w:val="000000"/>
          <w:sz w:val="28"/>
          <w:szCs w:val="28"/>
          <w:highlight w:val="lightGray"/>
          <w:lang w:eastAsia="ru-RU"/>
        </w:rPr>
        <w:t xml:space="preserve">является образование </w:t>
      </w:r>
      <w:r w:rsidRPr="00E207EF">
        <w:rPr>
          <w:rFonts w:ascii="Comic Sans MS" w:eastAsia="Times New Roman" w:hAnsi="Comic Sans MS" w:cs="Times New Roman"/>
          <w:bCs/>
          <w:color w:val="000000"/>
          <w:sz w:val="28"/>
          <w:szCs w:val="28"/>
          <w:highlight w:val="lightGray"/>
          <w:lang w:eastAsia="ru-RU"/>
        </w:rPr>
        <w:t>камней в почках</w:t>
      </w:r>
      <w:r w:rsidRPr="00E207EF">
        <w:rPr>
          <w:rFonts w:ascii="Comic Sans MS" w:eastAsia="Times New Roman" w:hAnsi="Comic Sans MS" w:cs="Times New Roman"/>
          <w:bCs/>
          <w:color w:val="000000"/>
          <w:sz w:val="28"/>
          <w:szCs w:val="28"/>
          <w:highlight w:val="lightGray"/>
          <w:vertAlign w:val="superscript"/>
          <w:lang w:eastAsia="ru-RU"/>
        </w:rPr>
        <w:t>22</w:t>
      </w:r>
      <w:r w:rsidRPr="004C556C">
        <w:rPr>
          <w:rFonts w:ascii="Comic Sans MS" w:eastAsia="Times New Roman" w:hAnsi="Comic Sans MS" w:cs="Times New Roman"/>
          <w:bCs/>
          <w:color w:val="000000"/>
          <w:sz w:val="28"/>
          <w:szCs w:val="28"/>
          <w:lang w:eastAsia="ru-RU"/>
        </w:rPr>
        <w:t xml:space="preserve">. Мужчины подвергаются ей в 6-8 раз чаще, чем женщины. Со временем у пациента может возникнуть </w:t>
      </w:r>
      <w:r w:rsidR="00F67703" w:rsidRPr="00F67703">
        <w:rPr>
          <w:rFonts w:ascii="Comic Sans MS" w:eastAsia="Times New Roman" w:hAnsi="Comic Sans MS" w:cs="Times New Roman"/>
          <w:bCs/>
          <w:color w:val="000000"/>
          <w:sz w:val="28"/>
          <w:szCs w:val="28"/>
          <w:highlight w:val="lightGray"/>
          <w:lang w:eastAsia="ru-RU"/>
        </w:rPr>
        <w:t>нефункциональное</w:t>
      </w:r>
      <w:r w:rsidR="00F67703">
        <w:rPr>
          <w:rFonts w:ascii="Comic Sans MS" w:eastAsia="Times New Roman" w:hAnsi="Comic Sans MS" w:cs="Times New Roman"/>
          <w:bCs/>
          <w:color w:val="000000"/>
          <w:sz w:val="28"/>
          <w:szCs w:val="28"/>
          <w:lang w:eastAsia="ru-RU"/>
        </w:rPr>
        <w:t xml:space="preserve">,  </w:t>
      </w:r>
      <w:r w:rsidRPr="00E207EF">
        <w:rPr>
          <w:rFonts w:ascii="Comic Sans MS" w:eastAsia="Times New Roman" w:hAnsi="Comic Sans MS" w:cs="Times New Roman"/>
          <w:bCs/>
          <w:color w:val="000000"/>
          <w:sz w:val="28"/>
          <w:szCs w:val="28"/>
          <w:highlight w:val="lightGray"/>
          <w:lang w:eastAsia="ru-RU"/>
        </w:rPr>
        <w:t>недержание</w:t>
      </w:r>
      <w:r w:rsidRPr="004C556C">
        <w:rPr>
          <w:rFonts w:ascii="Comic Sans MS" w:eastAsia="Times New Roman" w:hAnsi="Comic Sans MS" w:cs="Times New Roman"/>
          <w:bCs/>
          <w:color w:val="000000"/>
          <w:sz w:val="28"/>
          <w:szCs w:val="28"/>
          <w:highlight w:val="lightGray"/>
          <w:lang w:eastAsia="ru-RU"/>
        </w:rPr>
        <w:t xml:space="preserve"> </w:t>
      </w:r>
      <w:r w:rsidRPr="00E207EF">
        <w:rPr>
          <w:rFonts w:ascii="Comic Sans MS" w:eastAsia="Times New Roman" w:hAnsi="Comic Sans MS" w:cs="Times New Roman"/>
          <w:bCs/>
          <w:color w:val="000000"/>
          <w:sz w:val="28"/>
          <w:szCs w:val="28"/>
          <w:highlight w:val="lightGray"/>
          <w:lang w:eastAsia="ru-RU"/>
        </w:rPr>
        <w:t>мочи</w:t>
      </w:r>
      <w:r w:rsidRPr="00E207EF">
        <w:rPr>
          <w:rFonts w:ascii="Comic Sans MS" w:eastAsia="Times New Roman" w:hAnsi="Comic Sans MS" w:cs="Times New Roman"/>
          <w:bCs/>
          <w:color w:val="000000"/>
          <w:sz w:val="28"/>
          <w:szCs w:val="28"/>
          <w:highlight w:val="lightGray"/>
          <w:vertAlign w:val="superscript"/>
          <w:lang w:eastAsia="ru-RU"/>
        </w:rPr>
        <w:t>23</w:t>
      </w:r>
      <w:r w:rsidRPr="00F05064">
        <w:rPr>
          <w:rFonts w:ascii="Comic Sans MS" w:eastAsia="Times New Roman" w:hAnsi="Comic Sans MS" w:cs="Times New Roman"/>
          <w:bCs/>
          <w:color w:val="000000"/>
          <w:sz w:val="28"/>
          <w:szCs w:val="28"/>
          <w:highlight w:val="lightGray"/>
          <w:lang w:eastAsia="ru-RU"/>
        </w:rPr>
        <w:t xml:space="preserve">, </w:t>
      </w:r>
      <w:r w:rsidR="00F67703" w:rsidRPr="00F05064">
        <w:rPr>
          <w:rFonts w:ascii="Comic Sans MS" w:eastAsia="Times New Roman" w:hAnsi="Comic Sans MS" w:cs="Times New Roman"/>
          <w:bCs/>
          <w:color w:val="000000"/>
          <w:sz w:val="28"/>
          <w:szCs w:val="28"/>
          <w:highlight w:val="lightGray"/>
          <w:lang w:eastAsia="ru-RU"/>
        </w:rPr>
        <w:t xml:space="preserve">т.е. вызванное не болезнью, а отсутствием своевременного </w:t>
      </w:r>
      <w:r w:rsidR="00F05064">
        <w:rPr>
          <w:rFonts w:ascii="Comic Sans MS" w:eastAsia="Times New Roman" w:hAnsi="Comic Sans MS" w:cs="Times New Roman"/>
          <w:bCs/>
          <w:color w:val="000000"/>
          <w:sz w:val="28"/>
          <w:szCs w:val="28"/>
          <w:highlight w:val="lightGray"/>
          <w:lang w:eastAsia="ru-RU"/>
        </w:rPr>
        <w:t xml:space="preserve">адекватного состоянию </w:t>
      </w:r>
      <w:r w:rsidR="00F67703" w:rsidRPr="00F05064">
        <w:rPr>
          <w:rFonts w:ascii="Comic Sans MS" w:eastAsia="Times New Roman" w:hAnsi="Comic Sans MS" w:cs="Times New Roman"/>
          <w:bCs/>
          <w:color w:val="000000"/>
          <w:sz w:val="28"/>
          <w:szCs w:val="28"/>
          <w:highlight w:val="lightGray"/>
          <w:lang w:eastAsia="ru-RU"/>
        </w:rPr>
        <w:t>ухода,</w:t>
      </w:r>
      <w:r w:rsidR="00F67703">
        <w:rPr>
          <w:rFonts w:ascii="Comic Sans MS" w:eastAsia="Times New Roman" w:hAnsi="Comic Sans MS" w:cs="Times New Roman"/>
          <w:bCs/>
          <w:color w:val="000000"/>
          <w:sz w:val="28"/>
          <w:szCs w:val="28"/>
          <w:lang w:eastAsia="ru-RU"/>
        </w:rPr>
        <w:t xml:space="preserve"> </w:t>
      </w:r>
      <w:r w:rsidRPr="004C556C">
        <w:rPr>
          <w:rFonts w:ascii="Comic Sans MS" w:eastAsia="Times New Roman" w:hAnsi="Comic Sans MS" w:cs="Times New Roman"/>
          <w:bCs/>
          <w:color w:val="000000"/>
          <w:sz w:val="28"/>
          <w:szCs w:val="28"/>
          <w:lang w:eastAsia="ru-RU"/>
        </w:rPr>
        <w:t>которое, в свою очередь, приводит к возникновению проблем с кожей, а также к появлению или усилению депрессии, т.к. неожиданное мочеиспускание в постель, для человека, находящегося в сознании, большая беда, стресс, который тяжело пережива</w:t>
      </w:r>
      <w:r w:rsidR="00735E40">
        <w:rPr>
          <w:rFonts w:ascii="Comic Sans MS" w:eastAsia="Times New Roman" w:hAnsi="Comic Sans MS" w:cs="Times New Roman"/>
          <w:bCs/>
          <w:color w:val="000000"/>
          <w:sz w:val="28"/>
          <w:szCs w:val="28"/>
          <w:lang w:eastAsia="ru-RU"/>
        </w:rPr>
        <w:t xml:space="preserve">ется.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Недержание мочи, о котором мы сейчас говорим, как правило, не является функциональным, а связано лишь с неудобствами физическими и психологическими, а также с нерасторопностью или нехваткой обслуживающего персонала. Есть такое понятие, как "психология ожидания". Нередко можно слышать, что если человек слег, да ещё пожилой, то жди недержания мочи. Такая психология ничем не оправдана, а печальные плоды её таковы, что ухаживающий персонал теряет драгоценное время на ожидание недержания, вместо того, чтобы активно проводить профилактику. Подавать во время судно, достаточно поить пациента, беречь от охлаждения, создавать комфортные условия для мочеиспускания – вот простые правила профилактики. И как всегда активизация пациента.</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7" w:name="9"/>
      <w:bookmarkEnd w:id="7"/>
      <w:r w:rsidRPr="004C556C">
        <w:rPr>
          <w:rFonts w:ascii="Comic Sans MS" w:eastAsia="Times New Roman" w:hAnsi="Comic Sans MS" w:cs="Times New Roman"/>
          <w:b/>
          <w:bCs/>
          <w:color w:val="FF0000"/>
          <w:sz w:val="28"/>
          <w:szCs w:val="28"/>
          <w:lang w:eastAsia="ru-RU"/>
        </w:rPr>
        <w:t>Проблемы, связанные с нервной системой и психикой</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Одна из быстро наступающих проблем - это </w:t>
      </w:r>
      <w:r w:rsidRPr="004C556C">
        <w:rPr>
          <w:rFonts w:ascii="Comic Sans MS" w:eastAsia="Times New Roman" w:hAnsi="Comic Sans MS" w:cs="Times New Roman"/>
          <w:bCs/>
          <w:color w:val="000000"/>
          <w:sz w:val="28"/>
          <w:szCs w:val="28"/>
          <w:highlight w:val="lightGray"/>
          <w:lang w:eastAsia="ru-RU"/>
        </w:rPr>
        <w:t>бессонница</w:t>
      </w:r>
      <w:r>
        <w:rPr>
          <w:rFonts w:ascii="Comic Sans MS" w:eastAsia="Times New Roman" w:hAnsi="Comic Sans MS" w:cs="Times New Roman"/>
          <w:bCs/>
          <w:color w:val="000000"/>
          <w:sz w:val="28"/>
          <w:szCs w:val="28"/>
          <w:highlight w:val="lightGray"/>
          <w:vertAlign w:val="superscript"/>
          <w:lang w:eastAsia="ru-RU"/>
        </w:rPr>
        <w:t>24</w:t>
      </w:r>
      <w:r w:rsidRPr="004C556C">
        <w:rPr>
          <w:rFonts w:ascii="Comic Sans MS" w:eastAsia="Times New Roman" w:hAnsi="Comic Sans MS" w:cs="Times New Roman"/>
          <w:bCs/>
          <w:color w:val="000000"/>
          <w:sz w:val="28"/>
          <w:szCs w:val="28"/>
          <w:highlight w:val="lightGray"/>
          <w:lang w:eastAsia="ru-RU"/>
        </w:rPr>
        <w:t xml:space="preserve"> по ночам.</w:t>
      </w:r>
      <w:r w:rsidRPr="004C556C">
        <w:rPr>
          <w:rFonts w:ascii="Comic Sans MS" w:eastAsia="Times New Roman" w:hAnsi="Comic Sans MS" w:cs="Times New Roman"/>
          <w:bCs/>
          <w:color w:val="000000"/>
          <w:sz w:val="28"/>
          <w:szCs w:val="28"/>
          <w:lang w:eastAsia="ru-RU"/>
        </w:rPr>
        <w:t xml:space="preserve"> Мысль о том, чтобы прибегнуть к помощи снотворных, приходит очень быстро и нередко реализуется пациентом даже без совета с врачом. Употребление снотворных, как правило, не дает хорошего, глубокого сна. Человек, хотя и спит, но не отдыхает, делается "вялым", уставшим, что, в свою очередь, приводит к </w:t>
      </w:r>
      <w:r w:rsidRPr="004C556C">
        <w:rPr>
          <w:rFonts w:ascii="Comic Sans MS" w:eastAsia="Times New Roman" w:hAnsi="Comic Sans MS" w:cs="Times New Roman"/>
          <w:bCs/>
          <w:color w:val="000000"/>
          <w:sz w:val="28"/>
          <w:szCs w:val="28"/>
          <w:highlight w:val="lightGray"/>
          <w:lang w:eastAsia="ru-RU"/>
        </w:rPr>
        <w:t>раздражительности</w:t>
      </w:r>
      <w:r w:rsidRPr="00A703BF">
        <w:rPr>
          <w:rFonts w:ascii="Comic Sans MS" w:eastAsia="Times New Roman" w:hAnsi="Comic Sans MS" w:cs="Times New Roman"/>
          <w:bCs/>
          <w:color w:val="000000"/>
          <w:sz w:val="28"/>
          <w:szCs w:val="28"/>
          <w:highlight w:val="lightGray"/>
          <w:vertAlign w:val="superscript"/>
          <w:lang w:eastAsia="ru-RU"/>
        </w:rPr>
        <w:t>25</w:t>
      </w:r>
      <w:r w:rsidRPr="004C556C">
        <w:rPr>
          <w:rFonts w:ascii="Comic Sans MS" w:eastAsia="Times New Roman" w:hAnsi="Comic Sans MS" w:cs="Times New Roman"/>
          <w:bCs/>
          <w:color w:val="000000"/>
          <w:sz w:val="28"/>
          <w:szCs w:val="28"/>
          <w:lang w:eastAsia="ru-RU"/>
        </w:rPr>
        <w:t xml:space="preserve"> и далее к </w:t>
      </w:r>
      <w:r w:rsidRPr="004C556C">
        <w:rPr>
          <w:rFonts w:ascii="Comic Sans MS" w:eastAsia="Times New Roman" w:hAnsi="Comic Sans MS" w:cs="Times New Roman"/>
          <w:bCs/>
          <w:color w:val="000000"/>
          <w:sz w:val="28"/>
          <w:szCs w:val="28"/>
          <w:highlight w:val="lightGray"/>
          <w:lang w:eastAsia="ru-RU"/>
        </w:rPr>
        <w:t>депрессии</w:t>
      </w:r>
      <w:r w:rsidRPr="00A703BF">
        <w:rPr>
          <w:rFonts w:ascii="Comic Sans MS" w:eastAsia="Times New Roman" w:hAnsi="Comic Sans MS" w:cs="Times New Roman"/>
          <w:bCs/>
          <w:color w:val="000000"/>
          <w:sz w:val="28"/>
          <w:szCs w:val="28"/>
          <w:highlight w:val="lightGray"/>
          <w:vertAlign w:val="superscript"/>
          <w:lang w:eastAsia="ru-RU"/>
        </w:rPr>
        <w:t>26</w:t>
      </w:r>
      <w:r w:rsidRPr="004C556C">
        <w:rPr>
          <w:rFonts w:ascii="Comic Sans MS" w:eastAsia="Times New Roman" w:hAnsi="Comic Sans MS" w:cs="Times New Roman"/>
          <w:bCs/>
          <w:color w:val="000000"/>
          <w:sz w:val="28"/>
          <w:szCs w:val="28"/>
          <w:lang w:eastAsia="ru-RU"/>
        </w:rPr>
        <w:t>. Проявления заболеваний нервной системы усиливаются, если пациент вынужден какое-то время провести в лежачем положении. (РС - рассеянный склероз, БАС – боковой амиотрофический склероз, болезнь Паркинсона). Эти болезни неминуемо приводят человека к постоянному пребыванию в постели.</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Например, болезнь Паркинсона.</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Одно из проявлений этой болезни - скованность в движениях. Если такой пациент сломает ногу и месяц пролежит по этой причине в постели, то скованность будет ещё больше. Время на реабилитацию после длительного пребывания в постели у пациентов, имеющих заболевания нервной системы, увеличивается в 4-5 раз. Вернемся к случаю с переломом. Обычно пациент с относительно здоровой нервной системой, сколько времени находится в гипсе, столько же времени и реабилитируется. 1 месяц в гипсе и 1 месяц, чтобы вновь начать ходить без костылей или палочки. Пациенту с заболеванием нервной системы понадобится уже 4-5 месяцев. Не длительное, но частое лежание в постели для пациентов с заболеванием нервной системы может привести </w:t>
      </w:r>
      <w:r w:rsidRPr="004C556C">
        <w:rPr>
          <w:rFonts w:ascii="Comic Sans MS" w:eastAsia="Times New Roman" w:hAnsi="Comic Sans MS" w:cs="Times New Roman"/>
          <w:bCs/>
          <w:color w:val="000000"/>
          <w:sz w:val="28"/>
          <w:szCs w:val="28"/>
          <w:highlight w:val="lightGray"/>
          <w:lang w:eastAsia="ru-RU"/>
        </w:rPr>
        <w:t>к раннему постоянному пребыванию в постели</w:t>
      </w:r>
      <w:r>
        <w:rPr>
          <w:rFonts w:ascii="Comic Sans MS" w:eastAsia="Times New Roman" w:hAnsi="Comic Sans MS" w:cs="Times New Roman"/>
          <w:bCs/>
          <w:color w:val="000000"/>
          <w:sz w:val="28"/>
          <w:szCs w:val="28"/>
          <w:highlight w:val="lightGray"/>
          <w:vertAlign w:val="superscript"/>
          <w:lang w:eastAsia="ru-RU"/>
        </w:rPr>
        <w:t>27</w:t>
      </w:r>
      <w:r w:rsidRPr="004C556C">
        <w:rPr>
          <w:rFonts w:ascii="Comic Sans MS" w:eastAsia="Times New Roman" w:hAnsi="Comic Sans MS" w:cs="Times New Roman"/>
          <w:bCs/>
          <w:color w:val="000000"/>
          <w:sz w:val="28"/>
          <w:szCs w:val="28"/>
          <w:highlight w:val="lightGray"/>
          <w:lang w:eastAsia="ru-RU"/>
        </w:rPr>
        <w:t>.</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Длительно лежащие больные часто страдают </w:t>
      </w:r>
      <w:r w:rsidRPr="004C556C">
        <w:rPr>
          <w:rFonts w:ascii="Comic Sans MS" w:eastAsia="Times New Roman" w:hAnsi="Comic Sans MS" w:cs="Times New Roman"/>
          <w:bCs/>
          <w:color w:val="000000"/>
          <w:sz w:val="28"/>
          <w:szCs w:val="28"/>
          <w:highlight w:val="lightGray"/>
          <w:lang w:eastAsia="ru-RU"/>
        </w:rPr>
        <w:t>социальной "одичалостью"</w:t>
      </w:r>
      <w:r>
        <w:rPr>
          <w:rFonts w:ascii="Comic Sans MS" w:eastAsia="Times New Roman" w:hAnsi="Comic Sans MS" w:cs="Times New Roman"/>
          <w:bCs/>
          <w:color w:val="000000"/>
          <w:sz w:val="28"/>
          <w:szCs w:val="28"/>
          <w:highlight w:val="lightGray"/>
          <w:lang w:eastAsia="ru-RU"/>
        </w:rPr>
        <w:t xml:space="preserve"> </w:t>
      </w:r>
      <w:r>
        <w:rPr>
          <w:rFonts w:ascii="Comic Sans MS" w:eastAsia="Times New Roman" w:hAnsi="Comic Sans MS" w:cs="Times New Roman"/>
          <w:bCs/>
          <w:color w:val="000000"/>
          <w:sz w:val="28"/>
          <w:szCs w:val="28"/>
          <w:highlight w:val="lightGray"/>
          <w:vertAlign w:val="superscript"/>
          <w:lang w:eastAsia="ru-RU"/>
        </w:rPr>
        <w:t>28</w:t>
      </w:r>
      <w:r w:rsidRPr="004C556C">
        <w:rPr>
          <w:rFonts w:ascii="Comic Sans MS" w:eastAsia="Times New Roman" w:hAnsi="Comic Sans MS" w:cs="Times New Roman"/>
          <w:bCs/>
          <w:color w:val="000000"/>
          <w:sz w:val="28"/>
          <w:szCs w:val="28"/>
          <w:highlight w:val="lightGray"/>
          <w:lang w:eastAsia="ru-RU"/>
        </w:rPr>
        <w:t>, т.е. потерей навыков поведения в обществе</w:t>
      </w:r>
      <w:r w:rsidRPr="004C556C">
        <w:rPr>
          <w:rFonts w:ascii="Comic Sans MS" w:eastAsia="Times New Roman" w:hAnsi="Comic Sans MS" w:cs="Times New Roman"/>
          <w:bCs/>
          <w:color w:val="000000"/>
          <w:sz w:val="28"/>
          <w:szCs w:val="28"/>
          <w:lang w:eastAsia="ru-RU"/>
        </w:rPr>
        <w:t xml:space="preserve">, особенно это касается пожилых людей и людей </w:t>
      </w:r>
      <w:r w:rsidRPr="004C556C">
        <w:rPr>
          <w:rFonts w:ascii="Comic Sans MS" w:eastAsia="Times New Roman" w:hAnsi="Comic Sans MS" w:cs="Times New Roman"/>
          <w:bCs/>
          <w:color w:val="000000"/>
          <w:sz w:val="28"/>
          <w:szCs w:val="28"/>
          <w:highlight w:val="darkGray"/>
          <w:lang w:eastAsia="ru-RU"/>
        </w:rPr>
        <w:t>с</w:t>
      </w:r>
      <w:r w:rsidRPr="005403CB">
        <w:rPr>
          <w:rFonts w:ascii="Comic Sans MS" w:eastAsia="Times New Roman" w:hAnsi="Comic Sans MS" w:cs="Times New Roman"/>
          <w:bCs/>
          <w:color w:val="000000"/>
          <w:sz w:val="28"/>
          <w:szCs w:val="28"/>
          <w:shd w:val="clear" w:color="auto" w:fill="A6A6A6" w:themeFill="background1" w:themeFillShade="A6"/>
          <w:lang w:eastAsia="ru-RU"/>
        </w:rPr>
        <w:t xml:space="preserve"> </w:t>
      </w:r>
      <w:r w:rsidR="001D1151">
        <w:rPr>
          <w:rFonts w:ascii="Comic Sans MS" w:eastAsia="Times New Roman" w:hAnsi="Comic Sans MS" w:cs="Times New Roman"/>
          <w:bCs/>
          <w:color w:val="000000"/>
          <w:sz w:val="28"/>
          <w:szCs w:val="28"/>
          <w:highlight w:val="darkGray"/>
          <w:lang w:eastAsia="ru-RU"/>
        </w:rPr>
        <w:t>проявлениями сниженных умственных способностей</w:t>
      </w:r>
      <w:r w:rsidR="001D1151">
        <w:rPr>
          <w:rFonts w:ascii="Comic Sans MS" w:eastAsia="Times New Roman" w:hAnsi="Comic Sans MS" w:cs="Times New Roman"/>
          <w:bCs/>
          <w:color w:val="000000"/>
          <w:sz w:val="28"/>
          <w:szCs w:val="28"/>
          <w:lang w:eastAsia="ru-RU"/>
        </w:rPr>
        <w:t xml:space="preserve"> (врождённых</w:t>
      </w:r>
      <w:r w:rsidRPr="004C556C">
        <w:rPr>
          <w:rFonts w:ascii="Comic Sans MS" w:eastAsia="Times New Roman" w:hAnsi="Comic Sans MS" w:cs="Times New Roman"/>
          <w:bCs/>
          <w:color w:val="000000"/>
          <w:sz w:val="28"/>
          <w:szCs w:val="28"/>
          <w:lang w:eastAsia="ru-RU"/>
        </w:rPr>
        <w:t xml:space="preserve"> (дебильность, олиго</w:t>
      </w:r>
      <w:r w:rsidR="001D1151">
        <w:rPr>
          <w:rFonts w:ascii="Comic Sans MS" w:eastAsia="Times New Roman" w:hAnsi="Comic Sans MS" w:cs="Times New Roman"/>
          <w:bCs/>
          <w:color w:val="000000"/>
          <w:sz w:val="28"/>
          <w:szCs w:val="28"/>
          <w:lang w:eastAsia="ru-RU"/>
        </w:rPr>
        <w:t>френия и т.д.) или приобретённых (приобретённое снижение умственных способностей</w:t>
      </w:r>
      <w:r w:rsidRPr="004C556C">
        <w:rPr>
          <w:rFonts w:ascii="Comic Sans MS" w:eastAsia="Times New Roman" w:hAnsi="Comic Sans MS" w:cs="Times New Roman"/>
          <w:bCs/>
          <w:color w:val="000000"/>
          <w:sz w:val="28"/>
          <w:szCs w:val="28"/>
          <w:lang w:eastAsia="ru-RU"/>
        </w:rPr>
        <w:t xml:space="preserve"> – деменция)), </w:t>
      </w:r>
      <w:r w:rsidR="001D1151">
        <w:rPr>
          <w:rFonts w:ascii="Comic Sans MS" w:eastAsia="Times New Roman" w:hAnsi="Comic Sans MS" w:cs="Times New Roman"/>
          <w:bCs/>
          <w:color w:val="000000"/>
          <w:sz w:val="28"/>
          <w:szCs w:val="28"/>
          <w:highlight w:val="darkGray"/>
          <w:lang w:eastAsia="ru-RU"/>
        </w:rPr>
        <w:t>которые</w:t>
      </w:r>
      <w:r w:rsidRPr="004C556C">
        <w:rPr>
          <w:rFonts w:ascii="Comic Sans MS" w:eastAsia="Times New Roman" w:hAnsi="Comic Sans MS" w:cs="Times New Roman"/>
          <w:bCs/>
          <w:color w:val="000000"/>
          <w:sz w:val="28"/>
          <w:szCs w:val="28"/>
          <w:lang w:eastAsia="ru-RU"/>
        </w:rPr>
        <w:t xml:space="preserve"> всегда на фоне обездвиженности </w:t>
      </w:r>
      <w:r w:rsidR="001D1151">
        <w:rPr>
          <w:rFonts w:ascii="Comic Sans MS" w:eastAsia="Times New Roman" w:hAnsi="Comic Sans MS" w:cs="Times New Roman"/>
          <w:bCs/>
          <w:color w:val="000000"/>
          <w:sz w:val="28"/>
          <w:szCs w:val="28"/>
          <w:highlight w:val="lightGray"/>
          <w:lang w:eastAsia="ru-RU"/>
        </w:rPr>
        <w:t>склонны</w:t>
      </w:r>
      <w:r w:rsidRPr="004A6A5F">
        <w:rPr>
          <w:rFonts w:ascii="Comic Sans MS" w:eastAsia="Times New Roman" w:hAnsi="Comic Sans MS" w:cs="Times New Roman"/>
          <w:bCs/>
          <w:color w:val="000000"/>
          <w:sz w:val="28"/>
          <w:szCs w:val="28"/>
          <w:highlight w:val="lightGray"/>
          <w:lang w:eastAsia="ru-RU"/>
        </w:rPr>
        <w:t xml:space="preserve"> к прогрессированию</w:t>
      </w:r>
      <w:r w:rsidRPr="004A6A5F">
        <w:rPr>
          <w:rFonts w:ascii="Comic Sans MS" w:eastAsia="Times New Roman" w:hAnsi="Comic Sans MS" w:cs="Times New Roman"/>
          <w:bCs/>
          <w:color w:val="000000"/>
          <w:sz w:val="28"/>
          <w:szCs w:val="28"/>
          <w:highlight w:val="lightGray"/>
          <w:vertAlign w:val="superscript"/>
          <w:lang w:eastAsia="ru-RU"/>
        </w:rPr>
        <w:t>29</w:t>
      </w:r>
      <w:r w:rsidRPr="004C556C">
        <w:rPr>
          <w:rFonts w:ascii="Comic Sans MS" w:eastAsia="Times New Roman" w:hAnsi="Comic Sans MS" w:cs="Times New Roman"/>
          <w:bCs/>
          <w:color w:val="000000"/>
          <w:sz w:val="28"/>
          <w:szCs w:val="28"/>
          <w:lang w:eastAsia="ru-RU"/>
        </w:rPr>
        <w:t xml:space="preserve">. </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Профилактика бессонницы состоит в исполнении требований для нормализации сна. Необходимо организовать досуг больного, создать условия для активной умственной работы. Нужно поощрять любую самостоятельную деятельность больного. Стараться максимально активизировать его режим. Чтобы не было потери навыков поведения в обществе, человек должен общаться и с ним нужно общаться. Людям, имеющим заболевания нервной системы – реабилитация (регулярная и неукоснительная). </w:t>
      </w:r>
    </w:p>
    <w:p w:rsidR="00531E5A" w:rsidRPr="004C556C" w:rsidRDefault="00531E5A" w:rsidP="00531E5A">
      <w:pPr>
        <w:spacing w:before="100" w:beforeAutospacing="1" w:after="100" w:afterAutospacing="1" w:line="240" w:lineRule="auto"/>
        <w:jc w:val="both"/>
        <w:outlineLvl w:val="1"/>
        <w:rPr>
          <w:rFonts w:ascii="Comic Sans MS" w:eastAsia="Times New Roman" w:hAnsi="Comic Sans MS" w:cs="Times New Roman"/>
          <w:b/>
          <w:bCs/>
          <w:color w:val="000000"/>
          <w:sz w:val="28"/>
          <w:szCs w:val="28"/>
          <w:lang w:eastAsia="ru-RU"/>
        </w:rPr>
      </w:pPr>
      <w:bookmarkStart w:id="8" w:name="10"/>
      <w:bookmarkEnd w:id="8"/>
      <w:r w:rsidRPr="004C556C">
        <w:rPr>
          <w:rFonts w:ascii="Comic Sans MS" w:eastAsia="Times New Roman" w:hAnsi="Comic Sans MS" w:cs="Times New Roman"/>
          <w:b/>
          <w:bCs/>
          <w:color w:val="FF0000"/>
          <w:sz w:val="28"/>
          <w:szCs w:val="28"/>
          <w:lang w:eastAsia="ru-RU"/>
        </w:rPr>
        <w:t>Проблемы, связанные со слухом</w:t>
      </w:r>
    </w:p>
    <w:p w:rsidR="00531E5A" w:rsidRPr="004C556C"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Общение с лежачим пациентом всегда происходит "на разных</w:t>
      </w:r>
      <w:r w:rsidR="00937803">
        <w:rPr>
          <w:rFonts w:ascii="Comic Sans MS" w:eastAsia="Times New Roman" w:hAnsi="Comic Sans MS" w:cs="Times New Roman"/>
          <w:bCs/>
          <w:color w:val="000000"/>
          <w:sz w:val="28"/>
          <w:szCs w:val="28"/>
          <w:lang w:eastAsia="ru-RU"/>
        </w:rPr>
        <w:t xml:space="preserve"> физических</w:t>
      </w:r>
      <w:r w:rsidRPr="004C556C">
        <w:rPr>
          <w:rFonts w:ascii="Comic Sans MS" w:eastAsia="Times New Roman" w:hAnsi="Comic Sans MS" w:cs="Times New Roman"/>
          <w:bCs/>
          <w:color w:val="000000"/>
          <w:sz w:val="28"/>
          <w:szCs w:val="28"/>
          <w:lang w:eastAsia="ru-RU"/>
        </w:rPr>
        <w:t xml:space="preserve"> уровнях": пациент лежит, а тот, кто с ним общается либо сидит, либо стоит. Такое положение заставляет слух напрягаться. </w:t>
      </w:r>
      <w:r w:rsidR="005C1DF5">
        <w:rPr>
          <w:rFonts w:ascii="Comic Sans MS" w:eastAsia="Times New Roman" w:hAnsi="Comic Sans MS" w:cs="Times New Roman"/>
          <w:bCs/>
          <w:color w:val="000000"/>
          <w:sz w:val="28"/>
          <w:szCs w:val="28"/>
          <w:lang w:eastAsia="ru-RU"/>
        </w:rPr>
        <w:t xml:space="preserve">Чтобы определить источник звука, нужно слышать обоими ушами. В положении на боку пациент слышит только одним ухом, а значит определять источник не может. Такая ситуация дополнительно напрягает слух. </w:t>
      </w:r>
      <w:r w:rsidR="00937803">
        <w:rPr>
          <w:rFonts w:ascii="Comic Sans MS" w:eastAsia="Times New Roman" w:hAnsi="Comic Sans MS" w:cs="Times New Roman"/>
          <w:bCs/>
          <w:color w:val="000000"/>
          <w:sz w:val="28"/>
          <w:szCs w:val="28"/>
          <w:lang w:eastAsia="ru-RU"/>
        </w:rPr>
        <w:t xml:space="preserve">В  положении на спине ухудшается слуховая ориентация, а значит опять излишнее напряжение или отключение внимания к звукам. </w:t>
      </w:r>
      <w:r w:rsidRPr="004C556C">
        <w:rPr>
          <w:rFonts w:ascii="Comic Sans MS" w:eastAsia="Times New Roman" w:hAnsi="Comic Sans MS" w:cs="Times New Roman"/>
          <w:bCs/>
          <w:color w:val="000000"/>
          <w:sz w:val="28"/>
          <w:szCs w:val="28"/>
          <w:lang w:eastAsia="ru-RU"/>
        </w:rPr>
        <w:t>Лежачий пациент, конечно же, интересуется и тем, что вокруг происходит, а поскольку всего видеть не может, то частенько прислушивается, а значит,</w:t>
      </w:r>
      <w:r w:rsidR="005C1DF5">
        <w:rPr>
          <w:rFonts w:ascii="Comic Sans MS" w:eastAsia="Times New Roman" w:hAnsi="Comic Sans MS" w:cs="Times New Roman"/>
          <w:bCs/>
          <w:color w:val="000000"/>
          <w:sz w:val="28"/>
          <w:szCs w:val="28"/>
          <w:lang w:eastAsia="ru-RU"/>
        </w:rPr>
        <w:t xml:space="preserve"> напрягает слух. Выше перечисленные ситуации</w:t>
      </w:r>
      <w:r w:rsidRPr="004C556C">
        <w:rPr>
          <w:rFonts w:ascii="Comic Sans MS" w:eastAsia="Times New Roman" w:hAnsi="Comic Sans MS" w:cs="Times New Roman"/>
          <w:bCs/>
          <w:color w:val="000000"/>
          <w:sz w:val="28"/>
          <w:szCs w:val="28"/>
          <w:lang w:eastAsia="ru-RU"/>
        </w:rPr>
        <w:t xml:space="preserve"> ведут к напряжению и даже перенапряжению слуха, а в дальнейшем - к </w:t>
      </w:r>
      <w:r w:rsidRPr="00E207EF">
        <w:rPr>
          <w:rFonts w:ascii="Comic Sans MS" w:eastAsia="Times New Roman" w:hAnsi="Comic Sans MS" w:cs="Times New Roman"/>
          <w:bCs/>
          <w:color w:val="000000"/>
          <w:sz w:val="28"/>
          <w:szCs w:val="28"/>
          <w:highlight w:val="lightGray"/>
          <w:lang w:eastAsia="ru-RU"/>
        </w:rPr>
        <w:t>снижению слуха</w:t>
      </w:r>
      <w:r w:rsidRPr="00E207EF">
        <w:rPr>
          <w:rFonts w:ascii="Comic Sans MS" w:eastAsia="Times New Roman" w:hAnsi="Comic Sans MS" w:cs="Times New Roman"/>
          <w:bCs/>
          <w:color w:val="000000"/>
          <w:sz w:val="28"/>
          <w:szCs w:val="28"/>
          <w:highlight w:val="lightGray"/>
          <w:vertAlign w:val="superscript"/>
          <w:lang w:eastAsia="ru-RU"/>
        </w:rPr>
        <w:t>30</w:t>
      </w:r>
      <w:r w:rsidRPr="00E207EF">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Говорите на «одном уровне» (приближайтесь к пациенту, усаживайте его). Ваша речь должна быть чёткой, лаконичной. Помогайте понять вас жестами, используйте картинки, пишите. </w:t>
      </w:r>
    </w:p>
    <w:p w:rsidR="00531E5A" w:rsidRDefault="00531E5A" w:rsidP="00531E5A">
      <w:pPr>
        <w:spacing w:before="100" w:beforeAutospacing="1" w:after="100" w:afterAutospacing="1" w:line="240" w:lineRule="auto"/>
        <w:jc w:val="both"/>
        <w:rPr>
          <w:rFonts w:ascii="Comic Sans MS" w:eastAsia="Times New Roman" w:hAnsi="Comic Sans MS" w:cs="Times New Roman"/>
          <w:bCs/>
          <w:color w:val="000000"/>
          <w:sz w:val="28"/>
          <w:szCs w:val="28"/>
          <w:lang w:eastAsia="ru-RU"/>
        </w:rPr>
      </w:pPr>
      <w:r w:rsidRPr="004C556C">
        <w:rPr>
          <w:rFonts w:ascii="Comic Sans MS" w:eastAsia="Times New Roman" w:hAnsi="Comic Sans MS" w:cs="Times New Roman"/>
          <w:bCs/>
          <w:color w:val="000000"/>
          <w:sz w:val="28"/>
          <w:szCs w:val="28"/>
          <w:lang w:eastAsia="ru-RU"/>
        </w:rPr>
        <w:t xml:space="preserve">               Нельзя забывать, что, если ваш пациент имеет </w:t>
      </w:r>
      <w:r w:rsidRPr="004C556C">
        <w:rPr>
          <w:rFonts w:ascii="Comic Sans MS" w:eastAsia="Times New Roman" w:hAnsi="Comic Sans MS" w:cs="Times New Roman"/>
          <w:bCs/>
          <w:color w:val="000000"/>
          <w:sz w:val="28"/>
          <w:szCs w:val="28"/>
          <w:highlight w:val="lightGray"/>
          <w:lang w:eastAsia="ru-RU"/>
        </w:rPr>
        <w:t>слуховой аппарат</w:t>
      </w:r>
      <w:r w:rsidRPr="004C556C">
        <w:rPr>
          <w:rFonts w:ascii="Comic Sans MS" w:eastAsia="Times New Roman" w:hAnsi="Comic Sans MS" w:cs="Times New Roman"/>
          <w:bCs/>
          <w:color w:val="000000"/>
          <w:sz w:val="28"/>
          <w:szCs w:val="28"/>
          <w:lang w:eastAsia="ru-RU"/>
        </w:rPr>
        <w:t xml:space="preserve">, то необходимо его </w:t>
      </w:r>
      <w:r w:rsidRPr="00E207EF">
        <w:rPr>
          <w:rFonts w:ascii="Comic Sans MS" w:eastAsia="Times New Roman" w:hAnsi="Comic Sans MS" w:cs="Times New Roman"/>
          <w:bCs/>
          <w:color w:val="000000"/>
          <w:sz w:val="28"/>
          <w:szCs w:val="28"/>
          <w:highlight w:val="lightGray"/>
          <w:lang w:eastAsia="ru-RU"/>
        </w:rPr>
        <w:t>одевать перед общением</w:t>
      </w:r>
      <w:r w:rsidRPr="00E207EF">
        <w:rPr>
          <w:rFonts w:ascii="Comic Sans MS" w:eastAsia="Times New Roman" w:hAnsi="Comic Sans MS" w:cs="Times New Roman"/>
          <w:bCs/>
          <w:color w:val="000000"/>
          <w:sz w:val="28"/>
          <w:szCs w:val="28"/>
          <w:highlight w:val="lightGray"/>
          <w:vertAlign w:val="superscript"/>
          <w:lang w:eastAsia="ru-RU"/>
        </w:rPr>
        <w:t>31</w:t>
      </w:r>
      <w:r w:rsidRPr="00E207EF">
        <w:rPr>
          <w:rFonts w:ascii="Comic Sans MS" w:eastAsia="Times New Roman" w:hAnsi="Comic Sans MS" w:cs="Times New Roman"/>
          <w:bCs/>
          <w:color w:val="000000"/>
          <w:sz w:val="28"/>
          <w:szCs w:val="28"/>
          <w:lang w:eastAsia="ru-RU"/>
        </w:rPr>
        <w:t>,</w:t>
      </w:r>
      <w:r w:rsidRPr="004C556C">
        <w:rPr>
          <w:rFonts w:ascii="Comic Sans MS" w:eastAsia="Times New Roman" w:hAnsi="Comic Sans MS" w:cs="Times New Roman"/>
          <w:bCs/>
          <w:color w:val="000000"/>
          <w:sz w:val="28"/>
          <w:szCs w:val="28"/>
          <w:lang w:eastAsia="ru-RU"/>
        </w:rPr>
        <w:t xml:space="preserve"> а также </w:t>
      </w:r>
      <w:r w:rsidRPr="00E207EF">
        <w:rPr>
          <w:rFonts w:ascii="Comic Sans MS" w:eastAsia="Times New Roman" w:hAnsi="Comic Sans MS" w:cs="Times New Roman"/>
          <w:bCs/>
          <w:color w:val="000000"/>
          <w:sz w:val="28"/>
          <w:szCs w:val="28"/>
          <w:highlight w:val="lightGray"/>
          <w:lang w:eastAsia="ru-RU"/>
        </w:rPr>
        <w:t>проверять годность батареек</w:t>
      </w:r>
      <w:r w:rsidRPr="00E207EF">
        <w:rPr>
          <w:rFonts w:ascii="Comic Sans MS" w:eastAsia="Times New Roman" w:hAnsi="Comic Sans MS" w:cs="Times New Roman"/>
          <w:bCs/>
          <w:color w:val="000000"/>
          <w:sz w:val="28"/>
          <w:szCs w:val="28"/>
          <w:highlight w:val="lightGray"/>
          <w:vertAlign w:val="superscript"/>
          <w:lang w:eastAsia="ru-RU"/>
        </w:rPr>
        <w:t>32</w:t>
      </w:r>
      <w:r w:rsidRPr="00E207EF">
        <w:rPr>
          <w:rFonts w:ascii="Comic Sans MS" w:eastAsia="Times New Roman" w:hAnsi="Comic Sans MS" w:cs="Times New Roman"/>
          <w:bCs/>
          <w:color w:val="000000"/>
          <w:sz w:val="28"/>
          <w:szCs w:val="28"/>
          <w:highlight w:val="lightGray"/>
          <w:lang w:eastAsia="ru-RU"/>
        </w:rPr>
        <w:t xml:space="preserve"> и его чистоту</w:t>
      </w:r>
      <w:r w:rsidRPr="00E207EF">
        <w:rPr>
          <w:rFonts w:ascii="Comic Sans MS" w:eastAsia="Times New Roman" w:hAnsi="Comic Sans MS" w:cs="Times New Roman"/>
          <w:bCs/>
          <w:color w:val="000000"/>
          <w:sz w:val="28"/>
          <w:szCs w:val="28"/>
          <w:highlight w:val="lightGray"/>
          <w:vertAlign w:val="superscript"/>
          <w:lang w:eastAsia="ru-RU"/>
        </w:rPr>
        <w:t>33</w:t>
      </w:r>
      <w:r w:rsidRPr="004C556C">
        <w:rPr>
          <w:rFonts w:ascii="Comic Sans MS" w:eastAsia="Times New Roman" w:hAnsi="Comic Sans MS" w:cs="Times New Roman"/>
          <w:bCs/>
          <w:color w:val="000000"/>
          <w:sz w:val="28"/>
          <w:szCs w:val="28"/>
          <w:lang w:eastAsia="ru-RU"/>
        </w:rPr>
        <w:t>, т.к. выделения из уха могут снизить его эффективность. Необходимо, чтобы у пациент</w:t>
      </w:r>
      <w:r w:rsidR="00937803">
        <w:rPr>
          <w:rFonts w:ascii="Comic Sans MS" w:eastAsia="Times New Roman" w:hAnsi="Comic Sans MS" w:cs="Times New Roman"/>
          <w:bCs/>
          <w:color w:val="000000"/>
          <w:sz w:val="28"/>
          <w:szCs w:val="28"/>
          <w:lang w:eastAsia="ru-RU"/>
        </w:rPr>
        <w:t>а был запасной комплект элементов питания</w:t>
      </w:r>
      <w:r w:rsidRPr="004C556C">
        <w:rPr>
          <w:rFonts w:ascii="Comic Sans MS" w:eastAsia="Times New Roman" w:hAnsi="Comic Sans MS" w:cs="Times New Roman"/>
          <w:bCs/>
          <w:color w:val="000000"/>
          <w:sz w:val="28"/>
          <w:szCs w:val="28"/>
          <w:lang w:eastAsia="ru-RU"/>
        </w:rPr>
        <w:t xml:space="preserve"> для слухового аппарата.</w:t>
      </w:r>
      <w:r w:rsidR="005C1DF5">
        <w:rPr>
          <w:rFonts w:ascii="Comic Sans MS" w:eastAsia="Times New Roman" w:hAnsi="Comic Sans MS" w:cs="Times New Roman"/>
          <w:bCs/>
          <w:color w:val="000000"/>
          <w:sz w:val="28"/>
          <w:szCs w:val="28"/>
          <w:lang w:eastAsia="ru-RU"/>
        </w:rPr>
        <w:t xml:space="preserve"> Очень важна визуализированная информация о наличии слухового аппарата у пациента.</w:t>
      </w:r>
    </w:p>
    <w:p w:rsidR="00D656F5" w:rsidRDefault="00D656F5" w:rsidP="00531E5A">
      <w:pPr>
        <w:spacing w:before="100" w:beforeAutospacing="1" w:after="100" w:afterAutospacing="1" w:line="240" w:lineRule="auto"/>
        <w:jc w:val="both"/>
        <w:rPr>
          <w:rFonts w:ascii="Comic Sans MS" w:eastAsia="Times New Roman" w:hAnsi="Comic Sans MS" w:cs="Times New Roman"/>
          <w:b/>
          <w:bCs/>
          <w:color w:val="FF0000"/>
          <w:sz w:val="28"/>
          <w:szCs w:val="28"/>
          <w:lang w:eastAsia="ru-RU"/>
        </w:rPr>
      </w:pPr>
      <w:r w:rsidRPr="00D656F5">
        <w:rPr>
          <w:rFonts w:ascii="Comic Sans MS" w:eastAsia="Times New Roman" w:hAnsi="Comic Sans MS" w:cs="Times New Roman"/>
          <w:b/>
          <w:bCs/>
          <w:color w:val="FF0000"/>
          <w:sz w:val="28"/>
          <w:szCs w:val="28"/>
          <w:lang w:eastAsia="ru-RU"/>
        </w:rPr>
        <w:t>Проблемы, связанные со зрением человека</w:t>
      </w:r>
    </w:p>
    <w:p w:rsidR="00D656F5" w:rsidRPr="00D656F5" w:rsidRDefault="00D656F5" w:rsidP="00531E5A">
      <w:pPr>
        <w:spacing w:before="100" w:beforeAutospacing="1" w:after="100" w:afterAutospacing="1" w:line="240" w:lineRule="auto"/>
        <w:jc w:val="both"/>
        <w:rPr>
          <w:rFonts w:ascii="Comic Sans MS" w:eastAsia="Times New Roman" w:hAnsi="Comic Sans MS" w:cs="Times New Roman"/>
          <w:bCs/>
          <w:sz w:val="28"/>
          <w:szCs w:val="28"/>
          <w:lang w:eastAsia="ru-RU"/>
        </w:rPr>
      </w:pPr>
      <w:r>
        <w:rPr>
          <w:rFonts w:ascii="Comic Sans MS" w:eastAsia="Times New Roman" w:hAnsi="Comic Sans MS" w:cs="Times New Roman"/>
          <w:b/>
          <w:bCs/>
          <w:color w:val="FF0000"/>
          <w:sz w:val="28"/>
          <w:szCs w:val="28"/>
          <w:lang w:eastAsia="ru-RU"/>
        </w:rPr>
        <w:tab/>
        <w:t xml:space="preserve">    </w:t>
      </w:r>
      <w:r>
        <w:rPr>
          <w:rFonts w:ascii="Comic Sans MS" w:eastAsia="Times New Roman" w:hAnsi="Comic Sans MS" w:cs="Times New Roman"/>
          <w:bCs/>
          <w:sz w:val="28"/>
          <w:szCs w:val="28"/>
          <w:lang w:eastAsia="ru-RU"/>
        </w:rPr>
        <w:t>При лежании чаще всего взор пациента падает на белый потолок или однообразные стены помещения, в котором находится пациент. Не происходит тренировки зрения, и оно, как следствие, слабеет. Важно менять виды перед глазами человека. Необходимо подвозить к окну, а лучше на улицу,</w:t>
      </w:r>
      <w:r w:rsidR="00937803">
        <w:rPr>
          <w:rFonts w:ascii="Comic Sans MS" w:eastAsia="Times New Roman" w:hAnsi="Comic Sans MS" w:cs="Times New Roman"/>
          <w:bCs/>
          <w:sz w:val="28"/>
          <w:szCs w:val="28"/>
          <w:lang w:eastAsia="ru-RU"/>
        </w:rPr>
        <w:t xml:space="preserve"> чтобы пациент смотрел на двигающиеся предметы разного цвета и формы,</w:t>
      </w:r>
      <w:r>
        <w:rPr>
          <w:rFonts w:ascii="Comic Sans MS" w:eastAsia="Times New Roman" w:hAnsi="Comic Sans MS" w:cs="Times New Roman"/>
          <w:bCs/>
          <w:sz w:val="28"/>
          <w:szCs w:val="28"/>
          <w:lang w:eastAsia="ru-RU"/>
        </w:rPr>
        <w:t xml:space="preserve"> повесить на стены картины, рисунки. Усаживать и давать просматривать книги. Самое простое, что можно сделать, повесить в поле зрения старый </w:t>
      </w:r>
      <w:r w:rsidR="00915F83">
        <w:rPr>
          <w:rFonts w:ascii="Comic Sans MS" w:eastAsia="Times New Roman" w:hAnsi="Comic Sans MS" w:cs="Times New Roman"/>
          <w:bCs/>
          <w:sz w:val="28"/>
          <w:szCs w:val="28"/>
          <w:lang w:eastAsia="ru-RU"/>
        </w:rPr>
        <w:t xml:space="preserve">с картинками </w:t>
      </w:r>
      <w:r>
        <w:rPr>
          <w:rFonts w:ascii="Comic Sans MS" w:eastAsia="Times New Roman" w:hAnsi="Comic Sans MS" w:cs="Times New Roman"/>
          <w:bCs/>
          <w:sz w:val="28"/>
          <w:szCs w:val="28"/>
          <w:lang w:eastAsia="ru-RU"/>
        </w:rPr>
        <w:t>календарь и каждый день менять картинку.</w:t>
      </w:r>
      <w:r w:rsidR="00915F83">
        <w:rPr>
          <w:rFonts w:ascii="Comic Sans MS" w:eastAsia="Times New Roman" w:hAnsi="Comic Sans MS" w:cs="Times New Roman"/>
          <w:bCs/>
          <w:sz w:val="28"/>
          <w:szCs w:val="28"/>
          <w:lang w:eastAsia="ru-RU"/>
        </w:rPr>
        <w:t xml:space="preserve"> Нужно давать пациенту зрительную нагрузку для тренировки зрения.</w:t>
      </w:r>
    </w:p>
    <w:p w:rsidR="00531E5A" w:rsidRPr="004C556C" w:rsidRDefault="00531E5A" w:rsidP="00531E5A">
      <w:pPr>
        <w:jc w:val="both"/>
        <w:rPr>
          <w:rFonts w:ascii="Comic Sans MS" w:hAnsi="Comic Sans MS"/>
          <w:b/>
          <w:color w:val="FF0000"/>
          <w:sz w:val="28"/>
          <w:szCs w:val="28"/>
        </w:rPr>
      </w:pPr>
      <w:r w:rsidRPr="004C556C">
        <w:rPr>
          <w:rFonts w:ascii="Comic Sans MS" w:hAnsi="Comic Sans MS"/>
          <w:b/>
          <w:color w:val="FF0000"/>
          <w:sz w:val="28"/>
          <w:szCs w:val="28"/>
        </w:rPr>
        <w:t>Проблемы, связанные с сохранением достоинства человека</w:t>
      </w:r>
    </w:p>
    <w:p w:rsidR="00531E5A" w:rsidRPr="004C556C" w:rsidRDefault="00531E5A" w:rsidP="00531E5A">
      <w:pPr>
        <w:spacing w:after="0" w:line="400" w:lineRule="exact"/>
        <w:jc w:val="both"/>
        <w:rPr>
          <w:rFonts w:ascii="Comic Sans MS" w:hAnsi="Comic Sans MS"/>
          <w:sz w:val="28"/>
          <w:szCs w:val="28"/>
        </w:rPr>
      </w:pPr>
      <w:r w:rsidRPr="004C556C">
        <w:rPr>
          <w:rFonts w:ascii="Comic Sans MS" w:hAnsi="Comic Sans MS"/>
          <w:sz w:val="28"/>
          <w:szCs w:val="28"/>
        </w:rPr>
        <w:t xml:space="preserve">              Частое обнажение тела пациента, присутствие посторонних лиц при уходе, не этичное обращение способствуют </w:t>
      </w:r>
      <w:r w:rsidRPr="004C556C">
        <w:rPr>
          <w:rFonts w:ascii="Comic Sans MS" w:hAnsi="Comic Sans MS"/>
          <w:sz w:val="28"/>
          <w:szCs w:val="28"/>
          <w:highlight w:val="lightGray"/>
        </w:rPr>
        <w:t xml:space="preserve">подавлению чувства </w:t>
      </w:r>
      <w:r w:rsidRPr="00A703BF">
        <w:rPr>
          <w:rFonts w:ascii="Comic Sans MS" w:hAnsi="Comic Sans MS"/>
          <w:sz w:val="28"/>
          <w:szCs w:val="28"/>
          <w:highlight w:val="lightGray"/>
        </w:rPr>
        <w:t>собственного достоинства</w:t>
      </w:r>
      <w:r w:rsidRPr="00A703BF">
        <w:rPr>
          <w:rFonts w:ascii="Comic Sans MS" w:hAnsi="Comic Sans MS"/>
          <w:sz w:val="28"/>
          <w:szCs w:val="28"/>
          <w:highlight w:val="lightGray"/>
          <w:vertAlign w:val="superscript"/>
        </w:rPr>
        <w:t>34</w:t>
      </w:r>
      <w:r w:rsidRPr="00A703BF">
        <w:rPr>
          <w:rFonts w:ascii="Comic Sans MS" w:hAnsi="Comic Sans MS"/>
          <w:sz w:val="28"/>
          <w:szCs w:val="28"/>
          <w:highlight w:val="lightGray"/>
        </w:rPr>
        <w:t xml:space="preserve">. Это негативно сказывается на процессе восстановления пациента, может привести к снижению уважения к себе </w:t>
      </w:r>
      <w:r w:rsidRPr="00A703BF">
        <w:rPr>
          <w:rFonts w:ascii="Comic Sans MS" w:hAnsi="Comic Sans MS"/>
          <w:sz w:val="28"/>
          <w:szCs w:val="28"/>
          <w:highlight w:val="lightGray"/>
          <w:vertAlign w:val="superscript"/>
        </w:rPr>
        <w:t>35</w:t>
      </w:r>
      <w:r>
        <w:rPr>
          <w:rFonts w:ascii="Comic Sans MS" w:hAnsi="Comic Sans MS"/>
          <w:sz w:val="28"/>
          <w:szCs w:val="28"/>
          <w:vertAlign w:val="superscript"/>
        </w:rPr>
        <w:t xml:space="preserve"> </w:t>
      </w:r>
      <w:r w:rsidRPr="004C556C">
        <w:rPr>
          <w:rFonts w:ascii="Comic Sans MS" w:hAnsi="Comic Sans MS"/>
          <w:sz w:val="28"/>
          <w:szCs w:val="28"/>
        </w:rPr>
        <w:t xml:space="preserve">и </w:t>
      </w:r>
      <w:r w:rsidRPr="004C556C">
        <w:rPr>
          <w:rFonts w:ascii="Comic Sans MS" w:hAnsi="Comic Sans MS"/>
          <w:sz w:val="28"/>
          <w:szCs w:val="28"/>
          <w:highlight w:val="lightGray"/>
        </w:rPr>
        <w:t>отказу от реабилитации</w:t>
      </w:r>
      <w:r>
        <w:rPr>
          <w:rFonts w:ascii="Comic Sans MS" w:hAnsi="Comic Sans MS"/>
          <w:sz w:val="28"/>
          <w:szCs w:val="28"/>
          <w:highlight w:val="lightGray"/>
          <w:vertAlign w:val="superscript"/>
        </w:rPr>
        <w:t>36</w:t>
      </w:r>
      <w:r w:rsidRPr="004C556C">
        <w:rPr>
          <w:rFonts w:ascii="Comic Sans MS" w:hAnsi="Comic Sans MS"/>
          <w:sz w:val="28"/>
          <w:szCs w:val="28"/>
          <w:highlight w:val="lightGray"/>
        </w:rPr>
        <w:t>.</w:t>
      </w:r>
      <w:r w:rsidRPr="004C556C">
        <w:rPr>
          <w:rFonts w:ascii="Comic Sans MS" w:hAnsi="Comic Sans MS"/>
          <w:sz w:val="28"/>
          <w:szCs w:val="28"/>
        </w:rPr>
        <w:t xml:space="preserve"> Необходимо соблюдать правила этики при уходе и обеспечивать интимную обстановку при проведении процедур, связанных с обнажением тела. Необходимо проявлять заботу о внешнем виде пациента, учитывая пол, возраст, </w:t>
      </w:r>
      <w:r w:rsidR="00F678BF">
        <w:rPr>
          <w:rFonts w:ascii="Comic Sans MS" w:hAnsi="Comic Sans MS"/>
          <w:sz w:val="28"/>
          <w:szCs w:val="28"/>
        </w:rPr>
        <w:t xml:space="preserve">культурные, </w:t>
      </w:r>
      <w:r w:rsidRPr="004C556C">
        <w:rPr>
          <w:rFonts w:ascii="Comic Sans MS" w:hAnsi="Comic Sans MS"/>
          <w:sz w:val="28"/>
          <w:szCs w:val="28"/>
        </w:rPr>
        <w:t>социальные и личные предпочтения.</w:t>
      </w:r>
    </w:p>
    <w:p w:rsidR="00531E5A" w:rsidRDefault="00531E5A" w:rsidP="00531E5A">
      <w:pPr>
        <w:spacing w:after="0" w:line="400" w:lineRule="exact"/>
        <w:jc w:val="both"/>
        <w:rPr>
          <w:rFonts w:ascii="Comic Sans MS" w:hAnsi="Comic Sans MS"/>
          <w:b/>
          <w:color w:val="FF0000"/>
          <w:sz w:val="28"/>
          <w:szCs w:val="28"/>
        </w:rPr>
      </w:pPr>
    </w:p>
    <w:p w:rsidR="00531E5A" w:rsidRPr="004C556C" w:rsidRDefault="00531E5A" w:rsidP="00531E5A">
      <w:pPr>
        <w:spacing w:after="0" w:line="400" w:lineRule="exact"/>
        <w:jc w:val="both"/>
        <w:rPr>
          <w:rFonts w:ascii="Comic Sans MS" w:hAnsi="Comic Sans MS"/>
          <w:b/>
          <w:color w:val="FF0000"/>
          <w:sz w:val="28"/>
          <w:szCs w:val="28"/>
        </w:rPr>
      </w:pPr>
      <w:r w:rsidRPr="004C556C">
        <w:rPr>
          <w:rFonts w:ascii="Comic Sans MS" w:hAnsi="Comic Sans MS"/>
          <w:b/>
          <w:color w:val="FF0000"/>
          <w:sz w:val="28"/>
          <w:szCs w:val="28"/>
        </w:rPr>
        <w:t>Вывод</w:t>
      </w:r>
    </w:p>
    <w:p w:rsidR="00531E5A" w:rsidRPr="004C556C" w:rsidRDefault="00531E5A" w:rsidP="00531E5A">
      <w:pPr>
        <w:spacing w:after="0" w:line="400" w:lineRule="exact"/>
        <w:jc w:val="both"/>
        <w:rPr>
          <w:rFonts w:ascii="Comic Sans MS" w:hAnsi="Comic Sans MS"/>
          <w:b/>
          <w:color w:val="FF0000"/>
          <w:sz w:val="28"/>
          <w:szCs w:val="28"/>
        </w:rPr>
      </w:pPr>
      <w:r w:rsidRPr="004C556C">
        <w:rPr>
          <w:rFonts w:ascii="Comic Sans MS" w:hAnsi="Comic Sans MS"/>
          <w:b/>
          <w:color w:val="FF0000"/>
          <w:sz w:val="28"/>
          <w:szCs w:val="28"/>
        </w:rPr>
        <w:t xml:space="preserve">    </w:t>
      </w:r>
      <w:r w:rsidRPr="004C556C">
        <w:rPr>
          <w:rFonts w:ascii="Comic Sans MS" w:hAnsi="Comic Sans MS"/>
          <w:sz w:val="28"/>
          <w:szCs w:val="28"/>
        </w:rPr>
        <w:t>Длительное ограничение подвижн</w:t>
      </w:r>
      <w:r w:rsidR="00937803">
        <w:rPr>
          <w:rFonts w:ascii="Comic Sans MS" w:hAnsi="Comic Sans MS"/>
          <w:sz w:val="28"/>
          <w:szCs w:val="28"/>
        </w:rPr>
        <w:t>ости приводит к осложнениям</w:t>
      </w:r>
      <w:r w:rsidRPr="004C556C">
        <w:rPr>
          <w:rFonts w:ascii="Comic Sans MS" w:hAnsi="Comic Sans MS"/>
          <w:sz w:val="28"/>
          <w:szCs w:val="28"/>
        </w:rPr>
        <w:t>,</w:t>
      </w:r>
      <w:r w:rsidR="00937803">
        <w:rPr>
          <w:rFonts w:ascii="Comic Sans MS" w:hAnsi="Comic Sans MS"/>
          <w:sz w:val="28"/>
          <w:szCs w:val="28"/>
        </w:rPr>
        <w:t xml:space="preserve"> которые</w:t>
      </w:r>
      <w:r w:rsidRPr="004C556C">
        <w:rPr>
          <w:rFonts w:ascii="Comic Sans MS" w:hAnsi="Comic Sans MS"/>
          <w:sz w:val="28"/>
          <w:szCs w:val="28"/>
        </w:rPr>
        <w:t xml:space="preserve"> </w:t>
      </w:r>
      <w:r w:rsidR="00937803">
        <w:rPr>
          <w:rFonts w:ascii="Comic Sans MS" w:hAnsi="Comic Sans MS"/>
          <w:sz w:val="28"/>
          <w:szCs w:val="28"/>
        </w:rPr>
        <w:t>требуют дополнительных значительных материальных ресурсов, физических, психологических.</w:t>
      </w:r>
      <w:r w:rsidRPr="004C556C">
        <w:rPr>
          <w:rFonts w:ascii="Comic Sans MS" w:hAnsi="Comic Sans MS"/>
          <w:sz w:val="28"/>
          <w:szCs w:val="28"/>
        </w:rPr>
        <w:t xml:space="preserve"> Ранняя активизация и профилактика осложнений отсрочит </w:t>
      </w:r>
      <w:r>
        <w:rPr>
          <w:rFonts w:ascii="Comic Sans MS" w:hAnsi="Comic Sans MS"/>
          <w:sz w:val="28"/>
          <w:szCs w:val="28"/>
        </w:rPr>
        <w:t xml:space="preserve">наступление </w:t>
      </w:r>
      <w:r w:rsidRPr="004C556C">
        <w:rPr>
          <w:rFonts w:ascii="Comic Sans MS" w:hAnsi="Comic Sans MS"/>
          <w:sz w:val="28"/>
          <w:szCs w:val="28"/>
        </w:rPr>
        <w:t>или поможет избежать проблем, связанных с малоподвижностью.</w:t>
      </w:r>
    </w:p>
    <w:p w:rsidR="00531E5A" w:rsidRDefault="00531E5A" w:rsidP="00531E5A"/>
    <w:p w:rsidR="0053467D" w:rsidRDefault="0053467D"/>
    <w:sectPr w:rsidR="0053467D" w:rsidSect="008D45A2">
      <w:pgSz w:w="11906" w:h="16838"/>
      <w:pgMar w:top="567" w:right="849"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12020"/>
    <w:multiLevelType w:val="hybridMultilevel"/>
    <w:tmpl w:val="370EA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706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E5A"/>
    <w:rsid w:val="001D1151"/>
    <w:rsid w:val="00204722"/>
    <w:rsid w:val="002B6B96"/>
    <w:rsid w:val="004A6A5F"/>
    <w:rsid w:val="00531E5A"/>
    <w:rsid w:val="0053467D"/>
    <w:rsid w:val="005C1DF5"/>
    <w:rsid w:val="00735E40"/>
    <w:rsid w:val="008F70D1"/>
    <w:rsid w:val="00915F83"/>
    <w:rsid w:val="00937803"/>
    <w:rsid w:val="00A06E56"/>
    <w:rsid w:val="00AE791A"/>
    <w:rsid w:val="00C31516"/>
    <w:rsid w:val="00D2161E"/>
    <w:rsid w:val="00D50C8E"/>
    <w:rsid w:val="00D656F5"/>
    <w:rsid w:val="00D95009"/>
    <w:rsid w:val="00F05064"/>
    <w:rsid w:val="00F67703"/>
    <w:rsid w:val="00F678BF"/>
    <w:rsid w:val="00F9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733F5-6082-4770-940A-57F21D12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dc:creator>
  <cp:lastModifiedBy>Татьяна Кравченко</cp:lastModifiedBy>
  <cp:revision>2</cp:revision>
  <dcterms:created xsi:type="dcterms:W3CDTF">2024-01-13T16:26:00Z</dcterms:created>
  <dcterms:modified xsi:type="dcterms:W3CDTF">2024-01-13T16:26:00Z</dcterms:modified>
</cp:coreProperties>
</file>