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5AF9" w14:textId="74FDD0C1" w:rsidR="007F3B66" w:rsidRPr="007F3B66" w:rsidRDefault="007F3B66" w:rsidP="007F3B66">
      <w:pPr>
        <w:shd w:val="clear" w:color="auto" w:fill="FFFFFF"/>
        <w:spacing w:before="120" w:after="0" w:line="240" w:lineRule="auto"/>
        <w:rPr>
          <w:rFonts w:ascii="Geometria" w:hAnsi="Geometria"/>
          <w:b/>
          <w:bCs/>
          <w:sz w:val="28"/>
          <w:szCs w:val="28"/>
        </w:rPr>
      </w:pPr>
      <w:r w:rsidRPr="007F3B66">
        <w:rPr>
          <w:rFonts w:ascii="Geometria" w:hAnsi="Geometria"/>
          <w:b/>
          <w:bCs/>
          <w:sz w:val="28"/>
          <w:szCs w:val="28"/>
        </w:rPr>
        <w:t>Памятка волонтеру и подробная инструкция выполнения разовых заявок</w:t>
      </w:r>
    </w:p>
    <w:p w14:paraId="7CDEE935" w14:textId="4780797E" w:rsidR="007F3B66" w:rsidRDefault="007F3B66" w:rsidP="00554362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Адекватно оцениваем свое здоровье, при любых признаках недомогания останьтесь дома! Главное </w:t>
      </w:r>
      <w:r w:rsidR="00893B20" w:rsidRPr="0076699F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– </w:t>
      </w: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не навредить.</w:t>
      </w:r>
    </w:p>
    <w:p w14:paraId="477FB4C1" w14:textId="77777777" w:rsidR="007F3B66" w:rsidRDefault="007F3B66" w:rsidP="00554362">
      <w:pPr>
        <w:pStyle w:val="a3"/>
        <w:shd w:val="clear" w:color="auto" w:fill="FFFFFF"/>
        <w:spacing w:before="120"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0A149565" w14:textId="69801D65" w:rsidR="007F3B66" w:rsidRDefault="007F3B66" w:rsidP="00554362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Обязательно используем средства защиты </w:t>
      </w:r>
      <w:r w:rsidR="00893B20" w:rsidRPr="00893B20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– </w:t>
      </w: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одноразовые маски, дезинфицирующие составы и перчатки. Волонтер их получает в офисе ________________________ по адресу ____________________________________________________________________, либо у своего районного куратора. После выполнения каждой заявки средства защиты утилизируются - складываем в пакет/файл, делаем фото и выбрасываем. </w:t>
      </w:r>
    </w:p>
    <w:p w14:paraId="52B40C85" w14:textId="77777777" w:rsidR="007F3B66" w:rsidRPr="007F3B66" w:rsidRDefault="007F3B66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52F7EED5" w14:textId="77777777" w:rsidR="007F3B66" w:rsidRDefault="007F3B66" w:rsidP="00554362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Помощь оказываем строго бесконтактную. Соблюдаем дистанцию с благополучателем 1.5-2 метра. (Не нужно обниматься, как бы ни хотелось) </w:t>
      </w:r>
    </w:p>
    <w:p w14:paraId="0C9244F6" w14:textId="77777777" w:rsidR="007F3B66" w:rsidRPr="007F3B66" w:rsidRDefault="007F3B66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5D4178D7" w14:textId="77777777" w:rsidR="007F3B66" w:rsidRDefault="007F3B66" w:rsidP="00554362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Ни при каких условиях не заходим в квартиру к благополучателю. Отвечаем отказом даже на настойчивые предложения попить чай.</w:t>
      </w:r>
    </w:p>
    <w:p w14:paraId="33C5AEBE" w14:textId="77777777" w:rsidR="007F3B66" w:rsidRPr="007F3B66" w:rsidRDefault="007F3B66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85D519D" w14:textId="77777777" w:rsidR="007F3B66" w:rsidRDefault="007F3B66" w:rsidP="00554362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Не принимаем никаких предметов в виде благодарности. Только деньги по чеку, не более того. Волонтерская деятельность предполагает бескорыстную и добровольную помощь.</w:t>
      </w:r>
    </w:p>
    <w:p w14:paraId="2F10F8F6" w14:textId="77777777" w:rsidR="007F3B66" w:rsidRPr="007F3B66" w:rsidRDefault="007F3B66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BD3AB17" w14:textId="77777777" w:rsidR="007F3B66" w:rsidRDefault="007F3B66" w:rsidP="00554362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Помним, что с пожилыми не всегда легко и у них могут присутствовать определенные страхи. Чтобы получатель помощи удостоверился, что Вы - волонтер, каждой заявке присваивается индивидуальный номер (кодовое слово), который знает только заявитель и мы. Общаемся с пожилыми вежливо, терпеливо и с уважением. </w:t>
      </w:r>
    </w:p>
    <w:p w14:paraId="225762E1" w14:textId="77777777" w:rsidR="007F3B66" w:rsidRPr="007F3B66" w:rsidRDefault="007F3B66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704412E" w14:textId="4D0BD9DF" w:rsidR="00A95BBB" w:rsidRPr="007F3B66" w:rsidRDefault="007F3B66" w:rsidP="00554362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Стараемся брать на себя те адреса, по которым Вы сможете приходить повторно. Пожилые люди привыкают к волонтеру и радуются, когда видят знакомые лица. Тяжелее переносят постоянную смену волонтеров. Повторные заявки принимаются строго через горячую линию. Самостоятельно заявки не принимаем, отправляем звонить на телефоны нашей горячей линии по приёму заявок:_______________________________________</w:t>
      </w:r>
      <w:r w:rsidR="00554362"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_____</w:t>
      </w: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___.</w:t>
      </w:r>
    </w:p>
    <w:p w14:paraId="549BB3E1" w14:textId="7450AD7B" w:rsid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0BE2F807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Детали выполнения заявок:</w:t>
      </w:r>
    </w:p>
    <w:p w14:paraId="53BCD21C" w14:textId="77777777" w:rsid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21F42A3" w14:textId="77777777" w:rsidR="007F3B66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В первую очередь волонтер должен оценить состояние своего здоровья. При любых признаках ОРВИ лучше остаться дома, дабы не навредить тем кому мы помогаем.</w:t>
      </w:r>
    </w:p>
    <w:p w14:paraId="2829F8A5" w14:textId="77777777" w:rsidR="007F3B66" w:rsidRDefault="007F3B66" w:rsidP="00554362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6EDA307" w14:textId="77777777" w:rsidR="007F3B66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Если самочувствие прекрасное, температуры нет, волонтер принимает заявку от районного куратора и приступает к выполнению.</w:t>
      </w:r>
    </w:p>
    <w:p w14:paraId="3594064E" w14:textId="77777777" w:rsidR="007F3B66" w:rsidRPr="007F3B66" w:rsidRDefault="007F3B66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6A492F3E" w14:textId="77777777" w:rsidR="007F3B66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Если у волонтера есть постоянный пропуск на проезд по городу в личном или общественном транспорте (например, рабочий), то он использует его.</w:t>
      </w:r>
    </w:p>
    <w:p w14:paraId="1B7577C2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Если у волонтера нет постоянного пропуска, и он не готов использовать личный разовый QR-код, то он обращается к своему районному куратору для получения постоянного пропуска от (вашей организации).</w:t>
      </w:r>
    </w:p>
    <w:p w14:paraId="04800839" w14:textId="77777777" w:rsidR="007F3B66" w:rsidRPr="007F3B66" w:rsidRDefault="007F3B66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470AD0B" w14:textId="28DC0340" w:rsidR="007F3B66" w:rsidRPr="007F3B66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Заявка на покупку продуктов. Перед выполнением волонтер звонит заявителю, уточняет всё по списку, при необходимости дополняет его. Сообщает время, через которое приедет. Узнает сразу детали:</w:t>
      </w:r>
    </w:p>
    <w:p w14:paraId="41AB3851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- в каком магазине предпочитает совершать покупки заявитель;</w:t>
      </w:r>
    </w:p>
    <w:p w14:paraId="609C538A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- есть ли возможность совершить перевод на карту или будут наличные;</w:t>
      </w:r>
    </w:p>
    <w:p w14:paraId="683DC659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- деньги передаст сразу или рассчитается уже при получении покупок по чеку.</w:t>
      </w:r>
    </w:p>
    <w:p w14:paraId="78ABC743" w14:textId="77777777" w:rsid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Обязательно! Перед выполнением заявки волонтер надевает одноразовую маску и перчатки.</w:t>
      </w:r>
    </w:p>
    <w:p w14:paraId="753C732A" w14:textId="5A1D7CEF" w:rsidR="00FF681C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В целях безопасности осуществляется строго бесконтактная доставка. Волонтер приезжает, звонит в дверь и отходит на 1.5-2 метра назад. Благополучатель вешает на дверную ручку деньги в пакете, закрывает дверь, волонтер забирает пакет с деньгами. Идёт за покупками. Делает фото для отчётности того, что купил, и чек. Приносит пакеты, вешает на дверную ручку или ставит у двери. Звонит в дверь и отходит на 1,5-2 метра назад. Благополучатель забирает </w:t>
      </w: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lastRenderedPageBreak/>
        <w:t>пакеты, проверяет сдачу и продукты по чеку. С его разрешения волонтер делает фото для отчётности. Узнаёт, нужно ли вынести мусор. Сделать, если имеется такая необходимость. Также прилагает фото мусорных пакетов для отчёта. Очень желательно сделать и селфи волонтёра.</w:t>
      </w:r>
    </w:p>
    <w:p w14:paraId="384EC427" w14:textId="40C7D227" w:rsid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203E2C36" w14:textId="77777777" w:rsidR="007F3B66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Заявка на покупку лекарственных средств. Дополнительно необходимо уточнить, нужен ли рецепт на покупку лекарств и есть ли он в наличии. Если не имеется, то предложить вызвать врача на дом для получения рецепта. Если с рецептом все в порядке, заявка выполняется по тому же принципу, что и с продуктами. Дополнительно сделать фото рецепта для отчётности.</w:t>
      </w:r>
    </w:p>
    <w:p w14:paraId="15CCF5B5" w14:textId="77777777" w:rsidR="007F3B66" w:rsidRDefault="007F3B66" w:rsidP="00554362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89D1B68" w14:textId="0C32D974" w:rsidR="007F3B66" w:rsidRPr="007F3B66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Заявка на благотворительную продуктовую помощь. Волонтер едет за продуктовыми наборами в офис (адрес офиса), либо к своему районном куратору. Берет необходимое количество наборов и везёт их заявителю. Передача осуществляется бесконтактная, по тому же алгоритму. Деньги не брать, даже если получатели помощи очень настаивают.</w:t>
      </w:r>
    </w:p>
    <w:p w14:paraId="7F26F46F" w14:textId="77777777" w:rsid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ВАЖНО: в отдельных случаях, может потребоваться подписание получателем помощи акта или иного документа, подтверждающего передачу ему материальных ценностей. Эти случаи заранее обсуждаются с районным куратором.</w:t>
      </w:r>
    </w:p>
    <w:p w14:paraId="07B7A22F" w14:textId="77777777" w:rsidR="007F3B66" w:rsidRDefault="007F3B66" w:rsidP="00554362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1FCC7300" w14:textId="2C77B716" w:rsidR="007F3B66" w:rsidRPr="007F3B66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Алгоритм выгула собак.</w:t>
      </w:r>
    </w:p>
    <w:p w14:paraId="016494A1" w14:textId="507DA2D2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Заранее узнаем кличку и повадки питомца, все особенности: что любит, а что </w:t>
      </w:r>
      <w:r w:rsidR="00893B20" w:rsidRPr="0076699F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– </w:t>
      </w: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не очень, как себя с ним вести. Предупреждаем, что собака обязательно должна быть на поводке и в наморднике. Далее приезжаем, пенсионер вешает поводок на ручку двери, дверь закрывает. Волонтер берет собаку и идет гулять. Прогулка должна занимать не более 30 минут. Обязательно придерживаемся инструкции к питомцу, безопасность волонтёра превыше всего!</w:t>
      </w:r>
    </w:p>
    <w:p w14:paraId="0AA69EDC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В случае, если собака убежала, звоните координатору. Решают вопрос следующим</w:t>
      </w:r>
    </w:p>
    <w:p w14:paraId="35292482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образом:</w:t>
      </w:r>
    </w:p>
    <w:p w14:paraId="066A5241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-  Собака может вернуться к подъезду, надо подождать, обычно, собаки возвращаются.</w:t>
      </w:r>
    </w:p>
    <w:p w14:paraId="37E23A3A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-  Если это не происходит, то координатор связывается с пенсионером и говорит, что вопрос решают.</w:t>
      </w:r>
    </w:p>
    <w:p w14:paraId="7CE0A483" w14:textId="77777777" w:rsidR="007F3B66" w:rsidRPr="007F3B66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После прогулки позвонить, сообщить что заходите в подъезд. Довести питомца до двери, повесить поводок на ручку двери, дождаться, когда откроют дверь и возьмут питомца.</w:t>
      </w:r>
    </w:p>
    <w:p w14:paraId="753C427E" w14:textId="77777777" w:rsidR="00554362" w:rsidRDefault="007F3B66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7F3B66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Не забыть сделать фотографию.</w:t>
      </w:r>
    </w:p>
    <w:p w14:paraId="75A1B54F" w14:textId="77777777" w:rsidR="00554362" w:rsidRDefault="00554362" w:rsidP="00554362">
      <w:p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6F9123D" w14:textId="77777777" w:rsidR="00554362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При возникновении вопросов или любых непредвиденных ситуаций волонтер звонит своему районному куратору. Если не может дозвониться до куратора, звонит координатору (имя координатора).</w:t>
      </w:r>
    </w:p>
    <w:p w14:paraId="2C3320BB" w14:textId="77777777" w:rsidR="00554362" w:rsidRDefault="00554362" w:rsidP="00554362">
      <w:pPr>
        <w:pStyle w:val="a3"/>
        <w:shd w:val="clear" w:color="auto" w:fill="FFFFFF"/>
        <w:spacing w:after="0" w:line="240" w:lineRule="auto"/>
        <w:ind w:left="360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B9E851A" w14:textId="77777777" w:rsidR="00554362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После выполнения заявки волонтер отправляет районному куратору все фотографии               + небольшой текстовый отчет (по каждой заявке) о том, что было сделано, возникли ли сложности, если да - то какие.</w:t>
      </w:r>
    </w:p>
    <w:p w14:paraId="4B6512FB" w14:textId="77777777" w:rsidR="00554362" w:rsidRPr="00554362" w:rsidRDefault="00554362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A3D0A92" w14:textId="77777777" w:rsidR="00554362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Далее районный куратор самостоятельно загружает фото и скрин текстового отчёта в папку на гугл-диске и отмечает заявку в базе как выполненную.</w:t>
      </w:r>
    </w:p>
    <w:p w14:paraId="12CB845E" w14:textId="77777777" w:rsidR="00554362" w:rsidRPr="00554362" w:rsidRDefault="00554362" w:rsidP="00554362">
      <w:pPr>
        <w:pStyle w:val="a3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A5AE7CD" w14:textId="15A63F71" w:rsidR="007F3B66" w:rsidRPr="00554362" w:rsidRDefault="007F3B66" w:rsidP="005543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  <w:r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Если выясняется, что человек, с которым взаимодействуем по заявке неадекватен (в алкогольном или наркотическом опьянении), то по согласованию с координатором заявку отозвать и дать человеку возможность пользоваться общим городским телефоном по корона-вирусу:</w:t>
      </w:r>
      <w:r w:rsidR="00554362"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 xml:space="preserve"> </w:t>
      </w:r>
      <w:r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____________________________________</w:t>
      </w:r>
      <w:r w:rsidR="00554362"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______________________</w:t>
      </w:r>
      <w:r w:rsidRPr="00554362"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  <w:t>___</w:t>
      </w:r>
    </w:p>
    <w:p w14:paraId="4CD5EEAB" w14:textId="6F598AF0" w:rsidR="007F3B66" w:rsidRDefault="007F3B66" w:rsidP="007F3B66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5934175E" w14:textId="0C676515" w:rsidR="00554362" w:rsidRDefault="00554362" w:rsidP="007F3B66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759D8E5F" w14:textId="77777777" w:rsidR="00554362" w:rsidRDefault="00554362" w:rsidP="007F3B66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000000"/>
          <w:sz w:val="20"/>
          <w:szCs w:val="20"/>
          <w:lang w:eastAsia="ru-RU"/>
        </w:rPr>
      </w:pPr>
    </w:p>
    <w:p w14:paraId="3113D30E" w14:textId="3E71467E" w:rsidR="00554362" w:rsidRPr="00554362" w:rsidRDefault="00554362" w:rsidP="00554362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554362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Адрес офиса Организации:</w:t>
      </w:r>
    </w:p>
    <w:p w14:paraId="1AAA2558" w14:textId="77777777" w:rsidR="00554362" w:rsidRPr="00554362" w:rsidRDefault="00554362" w:rsidP="00554362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</w:p>
    <w:p w14:paraId="60947D27" w14:textId="77777777" w:rsidR="00554362" w:rsidRPr="00554362" w:rsidRDefault="00554362" w:rsidP="00554362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</w:p>
    <w:p w14:paraId="4162ABBC" w14:textId="3B921C6E" w:rsidR="00554362" w:rsidRPr="00554362" w:rsidRDefault="00554362" w:rsidP="00554362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</w:pPr>
      <w:r w:rsidRPr="00554362">
        <w:rPr>
          <w:rFonts w:ascii="Geometria" w:eastAsia="Times New Roman" w:hAnsi="Geometria" w:cs="Times New Roman"/>
          <w:b/>
          <w:bCs/>
          <w:color w:val="000000"/>
          <w:sz w:val="20"/>
          <w:szCs w:val="20"/>
          <w:lang w:eastAsia="ru-RU"/>
        </w:rPr>
        <w:t>Телефон Координатора волонтеров (ФИО):</w:t>
      </w:r>
    </w:p>
    <w:sectPr w:rsidR="00554362" w:rsidRPr="00554362" w:rsidSect="00A95B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metria">
    <w:panose1 w:val="020B0503020204020204"/>
    <w:charset w:val="CC"/>
    <w:family w:val="swiss"/>
    <w:pitch w:val="variable"/>
    <w:sig w:usb0="00000207" w:usb1="00000003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CAC"/>
    <w:multiLevelType w:val="hybridMultilevel"/>
    <w:tmpl w:val="21343F3A"/>
    <w:lvl w:ilvl="0" w:tplc="470C25B6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D1D"/>
    <w:multiLevelType w:val="hybridMultilevel"/>
    <w:tmpl w:val="CF28DEB8"/>
    <w:lvl w:ilvl="0" w:tplc="B1A23326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7D11"/>
    <w:multiLevelType w:val="hybridMultilevel"/>
    <w:tmpl w:val="AF68D7B6"/>
    <w:lvl w:ilvl="0" w:tplc="B1A23326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5D7E"/>
    <w:multiLevelType w:val="hybridMultilevel"/>
    <w:tmpl w:val="7FAED38E"/>
    <w:lvl w:ilvl="0" w:tplc="E80E02B0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768D6"/>
    <w:multiLevelType w:val="hybridMultilevel"/>
    <w:tmpl w:val="35D0DBD4"/>
    <w:lvl w:ilvl="0" w:tplc="B1A23326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DEF"/>
    <w:multiLevelType w:val="hybridMultilevel"/>
    <w:tmpl w:val="2DC4375C"/>
    <w:lvl w:ilvl="0" w:tplc="1FE892EE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E18E7"/>
    <w:multiLevelType w:val="hybridMultilevel"/>
    <w:tmpl w:val="963AAB6A"/>
    <w:lvl w:ilvl="0" w:tplc="A5927E58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966E2"/>
    <w:multiLevelType w:val="hybridMultilevel"/>
    <w:tmpl w:val="C0F89BC8"/>
    <w:lvl w:ilvl="0" w:tplc="B1A23326">
      <w:start w:val="1"/>
      <w:numFmt w:val="decimal"/>
      <w:lvlText w:val="%1"/>
      <w:lvlJc w:val="left"/>
      <w:pPr>
        <w:ind w:left="360" w:hanging="360"/>
      </w:pPr>
      <w:rPr>
        <w:rFonts w:ascii="Geometria" w:hAnsi="Geometr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1"/>
    <w:rsid w:val="001962DA"/>
    <w:rsid w:val="001D4AEB"/>
    <w:rsid w:val="003E74D0"/>
    <w:rsid w:val="00554362"/>
    <w:rsid w:val="005B68D9"/>
    <w:rsid w:val="007F3B66"/>
    <w:rsid w:val="00893B20"/>
    <w:rsid w:val="008D69F1"/>
    <w:rsid w:val="00A95BBB"/>
    <w:rsid w:val="00BE2312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398"/>
  <w15:chartTrackingRefBased/>
  <w15:docId w15:val="{6F98FD0F-857C-449B-8E97-1A23443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14F5-C045-4873-94F0-EF0A779D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пересада</dc:creator>
  <cp:keywords/>
  <dc:description/>
  <cp:lastModifiedBy>Евгения Пятакова</cp:lastModifiedBy>
  <cp:revision>3</cp:revision>
  <dcterms:created xsi:type="dcterms:W3CDTF">2021-06-29T01:06:00Z</dcterms:created>
  <dcterms:modified xsi:type="dcterms:W3CDTF">2021-07-07T19:35:00Z</dcterms:modified>
</cp:coreProperties>
</file>