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F6E8C">
      <w:pPr>
        <w:shd w:val="clear" w:color="auto" w:fill="FFFFFF"/>
        <w:spacing w:after="0" w:line="240" w:lineRule="auto"/>
        <w:outlineLvl w:val="2"/>
        <w:rPr>
          <w:rFonts w:ascii="Arial" w:hAnsi="Arial" w:eastAsia="Times New Roman" w:cs="Arial"/>
          <w:b/>
          <w:bCs/>
          <w:color w:val="212529"/>
          <w:sz w:val="27"/>
          <w:szCs w:val="27"/>
          <w:lang w:eastAsia="ru-RU"/>
        </w:rPr>
      </w:pPr>
      <w:r>
        <w:rPr>
          <w:rFonts w:ascii="Arial" w:hAnsi="Arial" w:eastAsia="Times New Roman" w:cs="Arial"/>
          <w:b/>
          <w:bCs/>
          <w:color w:val="212529"/>
          <w:sz w:val="27"/>
          <w:szCs w:val="27"/>
          <w:lang w:eastAsia="ru-RU"/>
        </w:rPr>
        <w:t>КРАТКАЯ АННОТАЦИЯ ПРОЕКТА</w:t>
      </w:r>
    </w:p>
    <w:p w14:paraId="4A9062E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Проект “Серебро в голосах - снова радость в глазах” направлен на организацию творческой работы с людьми с ограниченными возможностями по зрению Кировской областной общественной организации ВОС , путем организации мероприятий с концертной программой. В настоящее время проект действует. Благодаря реализации проекта достигнуты следующие количественные результаты: в период с января</w:t>
      </w:r>
      <w:r>
        <w:rPr>
          <w:rFonts w:hint="default" w:ascii="Arial" w:hAnsi="Arial" w:eastAsia="Times New Roman" w:cs="Arial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2022 г. по настоящее</w:t>
      </w:r>
      <w:r>
        <w:rPr>
          <w:rFonts w:hint="default" w:ascii="Arial" w:hAnsi="Arial" w:eastAsia="Times New Roman" w:cs="Arial"/>
          <w:color w:val="212529"/>
          <w:sz w:val="24"/>
          <w:szCs w:val="24"/>
          <w:lang w:val="en-US" w:eastAsia="ru-RU"/>
        </w:rPr>
        <w:t xml:space="preserve"> время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. : - более</w:t>
      </w:r>
      <w:r>
        <w:rPr>
          <w:rFonts w:hint="default" w:ascii="Arial" w:hAnsi="Arial" w:eastAsia="Times New Roman" w:cs="Arial"/>
          <w:color w:val="212529"/>
          <w:sz w:val="24"/>
          <w:szCs w:val="24"/>
          <w:lang w:val="en-US" w:eastAsia="ru-RU"/>
        </w:rPr>
        <w:t xml:space="preserve"> 5000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 пожилых граждан</w:t>
      </w:r>
      <w:r>
        <w:rPr>
          <w:rFonts w:hint="default" w:ascii="Arial" w:hAnsi="Arial" w:eastAsia="Times New Roman" w:cs="Arial"/>
          <w:color w:val="212529"/>
          <w:sz w:val="24"/>
          <w:szCs w:val="24"/>
          <w:lang w:val="en-US" w:eastAsia="ru-RU"/>
        </w:rPr>
        <w:t>, в том числе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 с ограниченными возможностями здоровья стали участниками мероприятий (выступающими) - В рамках реализации проекта было организовано</w:t>
      </w:r>
      <w:r>
        <w:rPr>
          <w:rFonts w:hint="default" w:ascii="Arial" w:hAnsi="Arial" w:eastAsia="Times New Roman" w:cs="Arial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более</w:t>
      </w:r>
      <w:r>
        <w:rPr>
          <w:rFonts w:hint="default" w:ascii="Arial" w:hAnsi="Arial" w:eastAsia="Times New Roman" w:cs="Arial"/>
          <w:color w:val="212529"/>
          <w:sz w:val="24"/>
          <w:szCs w:val="24"/>
          <w:lang w:val="en-US" w:eastAsia="ru-RU"/>
        </w:rPr>
        <w:t xml:space="preserve"> 250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 творческих мероприятий.</w:t>
      </w:r>
      <w:r>
        <w:rPr>
          <w:rFonts w:hint="default" w:ascii="Arial" w:hAnsi="Arial" w:eastAsia="Times New Roman" w:cs="Arial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Качественными результатами проекта являются: - вовлечение участников в творчество путем организации концертов с песнями и интерактивной программы - положительный эмоциональный подъем в психологическом состоянии участников - разнообразие досуга и свободного времяпрепровождения. Проект планирует развиваться в будущем.</w:t>
      </w:r>
    </w:p>
    <w:p w14:paraId="68AEFB6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fldChar w:fldCharType="begin"/>
      </w:r>
      <w:r>
        <w:instrText xml:space="preserve"> HYPERLINK "https://dobro.ru/contest/application/235803" </w:instrText>
      </w:r>
      <w:r>
        <w:fldChar w:fldCharType="separate"/>
      </w:r>
      <w:r>
        <w:rPr>
          <w:rFonts w:ascii="Arial" w:hAnsi="Arial" w:eastAsia="Times New Roman" w:cs="Arial"/>
          <w:color w:val="0848C0"/>
          <w:sz w:val="24"/>
          <w:szCs w:val="24"/>
          <w:lang w:eastAsia="ru-RU"/>
        </w:rPr>
        <w:t>Показать полностью</w:t>
      </w:r>
      <w:r>
        <w:rPr>
          <w:rFonts w:ascii="Arial" w:hAnsi="Arial" w:eastAsia="Times New Roman" w:cs="Arial"/>
          <w:color w:val="0848C0"/>
          <w:sz w:val="24"/>
          <w:szCs w:val="24"/>
          <w:lang w:eastAsia="ru-RU"/>
        </w:rPr>
        <w:fldChar w:fldCharType="end"/>
      </w:r>
    </w:p>
    <w:p w14:paraId="3AC75BB5">
      <w:pPr>
        <w:shd w:val="clear" w:color="auto" w:fill="FFFFFF"/>
        <w:spacing w:after="0" w:line="240" w:lineRule="auto"/>
        <w:outlineLvl w:val="2"/>
        <w:rPr>
          <w:rFonts w:ascii="Arial" w:hAnsi="Arial" w:eastAsia="Times New Roman" w:cs="Arial"/>
          <w:b/>
          <w:bCs/>
          <w:color w:val="212529"/>
          <w:sz w:val="27"/>
          <w:szCs w:val="27"/>
          <w:lang w:eastAsia="ru-RU"/>
        </w:rPr>
      </w:pPr>
      <w:r>
        <w:rPr>
          <w:rFonts w:ascii="Arial" w:hAnsi="Arial" w:eastAsia="Times New Roman" w:cs="Arial"/>
          <w:b/>
          <w:bCs/>
          <w:color w:val="212529"/>
          <w:sz w:val="27"/>
          <w:szCs w:val="27"/>
          <w:lang w:eastAsia="ru-RU"/>
        </w:rPr>
        <w:t>АКТУАЛЬНОСТЬ ПРОЕКТА</w:t>
      </w:r>
    </w:p>
    <w:p w14:paraId="336CE18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В настоящее время государство создает людям с ограниченными возможностями здоровья условия для получения ими социальной адаптации на основе специальных подходов и программ. Проект “Серебро в голосах - снова радость в глазах” предполагает организацию коллективной творческой деятельности участников, развивающую эмоциональную сферу и образное мышление. В результате проведенного опроса среди групп людей с ограниченными возможностями по здоровью, в том числе по зрению в возрасте от 55 до 80 лет было выявлено очень много людей, которые проявили интерес к изучению истории песен, проведению обучающих занятий для создания сообщества и дальнейшего участия в проведении различных мероприятий на площадках г.Кирова.</w:t>
      </w:r>
    </w:p>
    <w:p w14:paraId="53CEEC3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fldChar w:fldCharType="begin"/>
      </w:r>
      <w:r>
        <w:instrText xml:space="preserve"> HYPERLINK "https://dobro.ru/contest/application/235803" </w:instrText>
      </w:r>
      <w:r>
        <w:fldChar w:fldCharType="separate"/>
      </w:r>
      <w:r>
        <w:rPr>
          <w:rFonts w:ascii="Arial" w:hAnsi="Arial" w:eastAsia="Times New Roman" w:cs="Arial"/>
          <w:color w:val="0848C0"/>
          <w:sz w:val="24"/>
          <w:szCs w:val="24"/>
          <w:lang w:eastAsia="ru-RU"/>
        </w:rPr>
        <w:t>Показать полностью</w:t>
      </w:r>
      <w:r>
        <w:rPr>
          <w:rFonts w:ascii="Arial" w:hAnsi="Arial" w:eastAsia="Times New Roman" w:cs="Arial"/>
          <w:color w:val="0848C0"/>
          <w:sz w:val="24"/>
          <w:szCs w:val="24"/>
          <w:lang w:eastAsia="ru-RU"/>
        </w:rPr>
        <w:fldChar w:fldCharType="end"/>
      </w:r>
    </w:p>
    <w:p w14:paraId="44C6A5EE">
      <w:pPr>
        <w:shd w:val="clear" w:color="auto" w:fill="FFFFFF"/>
        <w:spacing w:after="0" w:line="240" w:lineRule="auto"/>
        <w:outlineLvl w:val="2"/>
        <w:rPr>
          <w:rFonts w:ascii="Arial" w:hAnsi="Arial" w:eastAsia="Times New Roman" w:cs="Arial"/>
          <w:b/>
          <w:bCs/>
          <w:color w:val="212529"/>
          <w:sz w:val="27"/>
          <w:szCs w:val="27"/>
          <w:lang w:eastAsia="ru-RU"/>
        </w:rPr>
      </w:pPr>
      <w:r>
        <w:rPr>
          <w:rFonts w:ascii="Arial" w:hAnsi="Arial" w:eastAsia="Times New Roman" w:cs="Arial"/>
          <w:b/>
          <w:bCs/>
          <w:color w:val="212529"/>
          <w:sz w:val="27"/>
          <w:szCs w:val="27"/>
          <w:lang w:eastAsia="ru-RU"/>
        </w:rPr>
        <w:t>ЦЕЛЬ ПРОЕКТА</w:t>
      </w:r>
    </w:p>
    <w:p w14:paraId="17936F8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Создание условий для вовлечения граждан в возрасте от 55 до 80 лет, в том числе, граждан с ограниченными возможностями здоровья по зрению, проживающих в городе Киров, в творческую деятельность (коллективное пение, выступления с элементами театрализованных постановок, прикладное творчество) для их самореализации.</w:t>
      </w:r>
    </w:p>
    <w:p w14:paraId="5C113EC2">
      <w:pPr>
        <w:shd w:val="clear" w:color="auto" w:fill="FFFFFF"/>
        <w:spacing w:after="0" w:line="240" w:lineRule="auto"/>
        <w:outlineLvl w:val="2"/>
        <w:rPr>
          <w:rFonts w:ascii="Arial" w:hAnsi="Arial" w:eastAsia="Times New Roman" w:cs="Arial"/>
          <w:b/>
          <w:bCs/>
          <w:color w:val="212529"/>
          <w:sz w:val="27"/>
          <w:szCs w:val="27"/>
          <w:lang w:eastAsia="ru-RU"/>
        </w:rPr>
      </w:pPr>
      <w:r>
        <w:rPr>
          <w:rFonts w:ascii="Arial" w:hAnsi="Arial" w:eastAsia="Times New Roman" w:cs="Arial"/>
          <w:b/>
          <w:bCs/>
          <w:color w:val="212529"/>
          <w:sz w:val="27"/>
          <w:szCs w:val="27"/>
          <w:lang w:eastAsia="ru-RU"/>
        </w:rPr>
        <w:t>ЗАДАЧИ ПРОЕКТА</w:t>
      </w:r>
    </w:p>
    <w:p w14:paraId="7D2FA95B">
      <w:pPr>
        <w:shd w:val="clear" w:color="auto" w:fill="FFFFFF"/>
        <w:spacing w:after="0" w:line="240" w:lineRule="auto"/>
        <w:rPr>
          <w:rFonts w:hint="default" w:ascii="Arial" w:hAnsi="Arial" w:eastAsia="Times New Roman" w:cs="Arial"/>
          <w:color w:val="212529"/>
          <w:sz w:val="24"/>
          <w:szCs w:val="24"/>
          <w:lang w:val="en-US"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1. Создание творческой группы людей с ограниченными возможностями здоровья по зрению. 2. Проведение занятий с целью актуализации знаний людей об истории песен, которые помогут им в будущих выступлениях. 3. Организация концертных программ с участием людей с</w:t>
      </w:r>
      <w:r>
        <w:rPr>
          <w:rFonts w:hint="default" w:ascii="Arial" w:hAnsi="Arial" w:eastAsia="Times New Roman" w:cs="Arial"/>
          <w:color w:val="212529"/>
          <w:sz w:val="24"/>
          <w:szCs w:val="24"/>
          <w:lang w:val="en-US" w:eastAsia="ru-RU"/>
        </w:rPr>
        <w:t xml:space="preserve"> ограниченными возможностями здоровья. </w:t>
      </w:r>
    </w:p>
    <w:p w14:paraId="4DF0EB1D">
      <w:pPr>
        <w:shd w:val="clear" w:color="auto" w:fill="FFFFFF"/>
        <w:spacing w:after="0" w:line="240" w:lineRule="auto"/>
        <w:outlineLvl w:val="2"/>
        <w:rPr>
          <w:rFonts w:ascii="Arial" w:hAnsi="Arial" w:eastAsia="Times New Roman" w:cs="Arial"/>
          <w:b/>
          <w:bCs/>
          <w:color w:val="212529"/>
          <w:sz w:val="27"/>
          <w:szCs w:val="27"/>
          <w:lang w:eastAsia="ru-RU"/>
        </w:rPr>
      </w:pPr>
      <w:r>
        <w:rPr>
          <w:rFonts w:ascii="Arial" w:hAnsi="Arial" w:eastAsia="Times New Roman" w:cs="Arial"/>
          <w:b/>
          <w:bCs/>
          <w:color w:val="212529"/>
          <w:sz w:val="27"/>
          <w:szCs w:val="27"/>
          <w:lang w:eastAsia="ru-RU"/>
        </w:rPr>
        <w:t>СОСТАВ КОМАНДЫ И ПАРТНЕРЫ ПРОЕКТА</w:t>
      </w:r>
    </w:p>
    <w:p w14:paraId="0766C0B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Руководитель коллектива - Янченко Людмила Валентиновна Участники коллектива: Чулкова Зоя Николаевна (Ответственная за занятия по вокалу) - стаж около 45 лет Харюшина Галина Ивановна (обучение пению частушкам) - несколько лет работала с молодежью и взрослым поколением в данном направлении. Царегородцева Лариса Алексеевна (ответственная за историю песенного творчества) - с 2013 года является преподавателем Кировского колледжа культуры Бреславская Ольга Владимировна (руководит направлением по сценическому мастерству и хоровому исполнению песен) - с 2022 года заслуженный работник культуры Кировской области, преподает народное творчество, сценическое мастерство в Кировском колледже культуры около 25 лет Партнеры проекта: Региональный ресурсный центр по развитию добровольчества Кировской области КООЖО "СозвездиЯ" Вятский колледж культуры Общероссийская общественная организация инвалидов "Всероссийское ордена трудового красного знамени общества слепых" Библиотека православной культуры №22 “Благовест” Кировский городской комплексный центр социального обслуживания населения</w:t>
      </w:r>
    </w:p>
    <w:p w14:paraId="43B779AE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DE"/>
    <w:rsid w:val="004C5FDE"/>
    <w:rsid w:val="00EF5C02"/>
    <w:rsid w:val="514D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1028</Words>
  <Characters>5863</Characters>
  <Lines>48</Lines>
  <Paragraphs>13</Paragraphs>
  <TotalTime>6</TotalTime>
  <ScaleCrop>false</ScaleCrop>
  <LinksUpToDate>false</LinksUpToDate>
  <CharactersWithSpaces>6878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2023-10-03T09:16:00Z</dcterms:created>
  <dc:creator>Людмила Янченко</dc:creator>
  <cp:lastModifiedBy>Людмила Янченко</cp:lastModifiedBy>
  <dcterms:modified xsi:type="dcterms:W3CDTF">2025-05-22T09:59:33Z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B327B82AA5EC48DABAC02EEE5F65F754_12</vt:lpwstr>
  </property>
</Properties>
</file>