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r>
        <w:br/>
      </w:r>
      <w:r>
        <w:br/>
        <w:t xml:space="preserve">СКВЕР ДОБРА И МИЛОСЕРДИЯ</w:t>
      </w:r>
      <w:r>
        <w:br/>
        <w:t xml:space="preserve">г. Партизанск</w:t>
      </w:r>
      <w:r>
        <w:br/>
        <w:t xml:space="preserve">1 июня - 30 ноября 2022</w:t>
      </w:r>
      <w:r>
        <w:br/>
        <w:t xml:space="preserve">Сивер Добра и имлосердии. Встреча с участником Великой Отечественной войны Данилой Терентьевичен Мигуновы Май 2822</w:t>
      </w:r>
      <w:r>
        <w:br/>
        <w:t xml:space="preserve">О проекте</w:t>
      </w:r>
      <w:r>
        <w:br/>
        <w:t xml:space="preserve">Создание площадки для взаимопомощи, общения между молодежью и людьми старшего поколения, а также проведение мероприятий с применением современных механизмов коммуникации. Главной целью проекта стало оказание волонтерских услуг и решение поступивших обращений через разработанный сетевой ресурс «Взаимодействие».</w:t>
      </w:r>
      <w:r>
        <w:br/>
        <w:t xml:space="preserve">Цели устойчивого</w:t>
      </w:r>
      <w:r>
        <w:br/>
        <w:t xml:space="preserve">развития ООН:</w:t>
      </w:r>
      <w:r>
        <w:br/>
        <w:t xml:space="preserve">11 - Обеспечение</w:t>
      </w:r>
      <w:r>
        <w:br/>
        <w:t xml:space="preserve">открытости,</w:t>
      </w:r>
      <w:r>
        <w:br/>
        <w:t xml:space="preserve">безопасности, жизнестойкости и устойчивости городов и</w:t>
      </w:r>
      <w:r>
        <w:br/>
        <w:t xml:space="preserve">населенных</w:t>
      </w:r>
      <w:r>
        <w:br/>
        <w:t xml:space="preserve">пунктов</w:t>
      </w:r>
      <w:r>
        <w:br/>
        <w:t xml:space="preserve">17 - Партнерства в</w:t>
      </w:r>
      <w:r>
        <w:br/>
        <w:t xml:space="preserve">интересах</w:t>
      </w:r>
      <w:r>
        <w:br/>
        <w:t xml:space="preserve">устойчивого</w:t>
      </w:r>
      <w:r>
        <w:br/>
        <w:t xml:space="preserve">развития</w:t>
      </w:r>
      <w:r>
        <w:br/>
        <w:t xml:space="preserve">Контакты для связи:</w:t>
      </w:r>
      <w:r>
        <w:br/>
        <w:t xml:space="preserve">rostok,09@mail.ru</w:t>
      </w:r>
      <w:r>
        <w:br/>
        <w:t xml:space="preserve">Национальные цели России:</w:t>
      </w:r>
      <w:r>
        <w:br/>
        <w:t xml:space="preserve">2- Реализация потенциала каждого человека, развитие его</w:t>
      </w:r>
      <w:r>
        <w:br/>
        <w:t xml:space="preserve">талантов, воспитание</w:t>
      </w:r>
      <w:r>
        <w:br/>
        <w:t xml:space="preserve">патриотичной и</w:t>
      </w:r>
      <w:r>
        <w:br/>
        <w:t xml:space="preserve">социально ответственной</w:t>
      </w:r>
      <w:r>
        <w:br/>
        <w:t xml:space="preserve">личности</w:t>
      </w:r>
      <w:r>
        <w:br/>
        <w:t xml:space="preserve">3- Комфортная и безопасная среда</w:t>
      </w:r>
      <w:r>
        <w:br/>
        <w:t xml:space="preserve">для жизни</w:t>
      </w:r>
      <w:r>
        <w:br/>
        <w:t xml:space="preserve">Путь к успеху</w:t>
      </w:r>
      <w:r>
        <w:br/>
        <w:t xml:space="preserve">При разработке сетевого ресурса</w:t>
      </w:r>
      <w:r>
        <w:br/>
        <w:t xml:space="preserve">«Взаимодействие» для формирования баз данных о волонтерах, пожилых людях и людях с ОВЗ, нуждающихся в помощи, а также о тех, кто желает оказывать помощь безвозмездно, была выявлена необходимость в организации площадки за пределами офисного помещения, неудобного из-за недостатка пространства и отдаленности. После согласований с администрацией города. подходящая территория была получена в аренду на 3 года и подготовлена к работе. С апреля по октябрь здесь проводятся мероприятия, а зимой встречи проходят в МБОУ «СОШ No 6». На встречах с посетителями Сквера была предоставлена возможность для общения и получения различной информации: приглашались специалисты Центра социальной защиты, Пенсионного фонда и администрации округа, проводились медицинские приемы. За время проекта были реализованы работа социальной столовой с помощью местных кафе,</w:t>
      </w:r>
      <w:r>
        <w:br/>
        <w:t xml:space="preserve">благотворительной «Лавки добра» для сбора средств и их бесплатной раздачи, мастер-классы по прикладному искусству, здоровому образу жизни, проводились ярмарки-распродажи товаров собственного производства, музыкальные выступления и просмотры фильмов.</w:t>
      </w:r>
      <w:r>
        <w:br/>
        <w:t xml:space="preserve">700 ВОПРОСОВ</w:t>
      </w:r>
      <w:r>
        <w:br/>
        <w:t xml:space="preserve">было задано на встречах в Сквере Добра и</w:t>
      </w:r>
      <w:r>
        <w:br/>
        <w:t xml:space="preserve">милосердия</w:t>
      </w:r>
      <w:r>
        <w:br/>
        <w:t xml:space="preserve">&gt;30 ВЕЩЕЙ</w:t>
      </w:r>
      <w:r>
        <w:br/>
        <w:t xml:space="preserve">на каждой встрече находили новых владельцев - в «Лавке Добра» постоянно происходил «круговорот товаров»</w:t>
      </w:r>
      <w:r>
        <w:br/>
        <w:t xml:space="preserve">85 СТИХОТВОРЕНИЙ,</w:t>
      </w:r>
      <w:r>
        <w:br/>
        <w:t xml:space="preserve">написанных земляками, прочитали участники встреч и спели хором более 35 песен</w:t>
      </w:r>
      <w:r>
        <w:br/>
        <w:t xml:space="preserve">&gt;3500</w:t>
      </w:r>
      <w:r>
        <w:br/>
        <w:t xml:space="preserve">фотографий было пересмотрено на встрече «Дембельский альбом»</w:t>
      </w:r>
      <w:r>
        <w:br/>
        <w:t xml:space="preserve">350 кг КОРМА</w:t>
      </w:r>
      <w:r>
        <w:br/>
        <w:t xml:space="preserve">было собрано и передано в городской приют для собак и кошек</w:t>
      </w:r>
      <w:r>
        <w:br/>
        <w:t xml:space="preserve">FESCO</w:t>
      </w:r>
      <w:r>
        <w:br/>
        <w:t xml:space="preserve">Новые возможности</w:t>
      </w:r>
      <w:r>
        <w:br/>
        <w:t xml:space="preserve">Сообщество, сформированное в ходе проекта, продолжает развиваться даже после окончания финансирования.</w:t>
      </w:r>
      <w:r>
        <w:br/>
        <w:t xml:space="preserve">Установлен контейнер для хранения оборудования, приобретено 6 туристических столиков со скамейками и зонтами для комфортного показа фильмов при любых погодных условиях.</w:t>
      </w:r>
      <w:r>
        <w:br/>
        <w:t xml:space="preserve">Для ежегодного проведения акции «Дембельский альбом безоблачного неба» передано более 35 альбомов разных родов войск, стихи и рассказы о службе.</w:t>
      </w:r>
      <w:r>
        <w:br/>
        <w:t xml:space="preserve">При поддержке АНО ДПО и К «Развитие» Союз ветеранов шахты «Северная» получил возможность участия в мини-грантах.</w:t>
      </w:r>
      <w:r>
        <w:br/>
        <w:t xml:space="preserve">Успешно реализованный проект «Сквер добра и милосердия» расширил географию организации на другие территории Приморского края. Работа ведется с Лазовским и Партизанским МО.</w:t>
      </w:r>
      <w:r>
        <w:br/>
        <w:t xml:space="preserve">ОСЕРДИЕ И ДОБРО</w:t>
      </w:r>
      <w:r>
        <w:br/>
        <w:t xml:space="preserve">кают ми</w:t>
      </w:r>
      <w:r>
        <w:br/>
        <w:t xml:space="preserve">Сквер Добра и милосердить. Работает социальная столовая. Сентябрь 2002.</w:t>
      </w:r>
      <w:r>
        <w:br/>
        <w:t xml:space="preserve">Не переставайте учиться, приезжайте на семинары, проводимые организаторами конкурса.</w:t>
      </w:r>
      <w:r>
        <w:br/>
        <w:t xml:space="preserve">Не бойтесь задавать любые вопросы, советуйтесь с другими участниками!</w:t>
      </w:r>
      <w:r>
        <w:br/>
        <w:t xml:space="preserve">Пожелание команды</w:t>
      </w:r>
      <w:r>
        <w:br/>
        <w:t xml:space="preserve">РЕЗУЛЬТАТЫ</w:t>
      </w:r>
      <w:r>
        <w:br/>
        <w:t xml:space="preserve">&gt;990 ЧЕЛОВЕК</w:t>
      </w:r>
      <w:r>
        <w:br/>
        <w:t xml:space="preserve">приняли участие в работе Сквера добра, и свыше 900 человек было о нем проинформировано</w:t>
      </w:r>
      <w:r>
        <w:br/>
        <w:t xml:space="preserve">&gt;1000 посылок</w:t>
      </w:r>
      <w:r>
        <w:br/>
        <w:t xml:space="preserve">собрано и отправлено нуждающимся</w:t>
      </w:r>
      <w:r>
        <w:br/>
        <w:t xml:space="preserve">345 ЧЕЛОВЕК</w:t>
      </w:r>
      <w:r>
        <w:br/>
        <w:t xml:space="preserve">были обслужены в социальной столовой</w:t>
      </w:r>
      <w:r>
        <w:br/>
        <w:t xml:space="preserve">56 ЧЕЛОВЕК</w:t>
      </w:r>
      <w:r>
        <w:br/>
        <w:t xml:space="preserve">воспользовались услугами «Лавки Добра», продуктовые пакеты получили 92 человека</w:t>
      </w:r>
      <w:r>
        <w:br/>
        <w:t xml:space="preserve">Внедрен системный подход к организации волонтерства: 22 организации и более 25 человек помогают в проведении встреч в Сквере, подготовке продуктовых пакетов, пополнении товаров в «Лавке Добра»</w:t>
      </w:r>
      <w:r>
        <w:br/>
        <w:t xml:space="preserve">КОМАНДА</w:t>
      </w:r>
      <w:r>
        <w:br/>
        <w:t xml:space="preserve">Любовь Самчинская</w:t>
      </w:r>
      <w:r>
        <w:br/>
        <w:t xml:space="preserve">президент, Региональная</w:t>
      </w:r>
      <w:r>
        <w:br/>
        <w:t xml:space="preserve">общественная</w:t>
      </w:r>
      <w:r>
        <w:br/>
        <w:t xml:space="preserve">экологическая</w:t>
      </w:r>
      <w:r>
        <w:br/>
        <w:t xml:space="preserve">организация для детей, молодежи и взрослых Приморского края «Росток»</w:t>
      </w:r>
      <w:r>
        <w:br/>
        <w:t xml:space="preserve">Волонтерская группа</w:t>
      </w:r>
      <w:r>
        <w:br/>
        <w:t xml:space="preserve">школьников СОШ No 6 Партизанского городского округа</w:t>
      </w:r>
      <w:r>
        <w:br/>
        <w:t xml:space="preserve">Группа</w:t>
      </w:r>
      <w:r>
        <w:br/>
        <w:t xml:space="preserve">координаторов</w:t>
      </w:r>
      <w:r>
        <w:br/>
        <w:t xml:space="preserve">Мария Онищенко, Наталья Савченко, Ирина Зарубина, Людмила Зверева, Наталья Денисова, Илья Кравцов</w:t>
      </w:r>
      <w:r>
        <w:br/>
        <w:t xml:space="preserve">Волонтеры- медики</w:t>
      </w:r>
      <w:r>
        <w:br/>
        <w:t xml:space="preserve">из Партизанского филиала КГБПОУ «Владивостокский базовый медицинский колледж</w:t>
      </w:r>
      <w:r>
        <w:br/>
        <w:t xml:space="preserve">5 лет верным курсом: сборник лучших практик конкурса социальных проектов «Море возможностей», 2024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2025-04-12T03:03:35.218Z</dcterms:created>
  <dcterms:modified xsi:type="dcterms:W3CDTF">2025-04-12T03:03:35.218Z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